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C1" w:rsidRDefault="00DA048A" w:rsidP="00AD455D">
      <w:pPr>
        <w:jc w:val="both"/>
        <w:rPr>
          <w:rFonts w:ascii="Times New Roman" w:hAnsi="Times New Roman" w:cs="Times New Roman"/>
          <w:b/>
          <w:lang w:val="bg-BG"/>
        </w:rPr>
      </w:pPr>
      <w:r>
        <w:rPr>
          <w:noProof/>
        </w:rPr>
        <w:drawing>
          <wp:inline distT="0" distB="0" distL="0" distR="0" wp14:anchorId="31CE4DB0" wp14:editId="52873759">
            <wp:extent cx="2440800" cy="864000"/>
            <wp:effectExtent l="0" t="0" r="0" b="0"/>
            <wp:docPr id="6" name="Picture 6" descr="C:\Users\s.minkov\Downloads\design\elementi\luv_i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minkov\Downloads\design\elementi\luv_ip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8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bg-BG"/>
        </w:rPr>
        <w:tab/>
      </w:r>
      <w:r>
        <w:rPr>
          <w:rFonts w:ascii="Times New Roman" w:hAnsi="Times New Roman" w:cs="Times New Roman"/>
          <w:b/>
          <w:lang w:val="bg-BG"/>
        </w:rPr>
        <w:tab/>
      </w:r>
      <w:r>
        <w:rPr>
          <w:rFonts w:ascii="Times New Roman" w:hAnsi="Times New Roman" w:cs="Times New Roman"/>
          <w:b/>
          <w:lang w:val="bg-BG"/>
        </w:rPr>
        <w:tab/>
      </w:r>
      <w:r>
        <w:rPr>
          <w:rFonts w:ascii="Times New Roman" w:hAnsi="Times New Roman" w:cs="Times New Roman"/>
          <w:b/>
          <w:lang w:val="bg-BG"/>
        </w:rPr>
        <w:tab/>
      </w:r>
      <w:r>
        <w:rPr>
          <w:rFonts w:ascii="Times New Roman" w:hAnsi="Times New Roman" w:cs="Times New Roman"/>
          <w:b/>
          <w:lang w:val="bg-BG"/>
        </w:rPr>
        <w:tab/>
      </w:r>
      <w:r>
        <w:rPr>
          <w:noProof/>
        </w:rPr>
        <w:drawing>
          <wp:inline distT="0" distB="0" distL="0" distR="0" wp14:anchorId="377A3BBA" wp14:editId="67522D47">
            <wp:extent cx="857250" cy="855957"/>
            <wp:effectExtent l="0" t="0" r="0" b="1905"/>
            <wp:docPr id="9" name="Picture 9" descr="C:\Users\s.minkov\Downloads\design\elementi\logo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minkov\Downloads\design\elementi\logo_b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782" cy="85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6EF" w:rsidRDefault="00AE76EF" w:rsidP="00AE76EF">
      <w:pPr>
        <w:spacing w:after="0" w:line="360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0A5" w:rsidRDefault="00BB10A5" w:rsidP="000372E4">
      <w:pPr>
        <w:spacing w:after="0"/>
        <w:ind w:left="576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35B7A" w:rsidRDefault="00035B7A" w:rsidP="00035B7A">
      <w:pPr>
        <w:tabs>
          <w:tab w:val="left" w:pos="720"/>
        </w:tabs>
        <w:spacing w:after="8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035B7A" w:rsidRDefault="00035B7A" w:rsidP="00035B7A">
      <w:pPr>
        <w:tabs>
          <w:tab w:val="left" w:pos="720"/>
        </w:tabs>
        <w:spacing w:after="8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  <w:t>ГЛАВНИТЕ СЕКРЕТАРИ НА:</w:t>
      </w:r>
    </w:p>
    <w:p w:rsidR="00035B7A" w:rsidRDefault="00035B7A" w:rsidP="00035B7A">
      <w:pPr>
        <w:tabs>
          <w:tab w:val="left" w:pos="720"/>
        </w:tabs>
        <w:spacing w:after="8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  <w:t>МИНИСТЕРСТВАТА</w:t>
      </w:r>
    </w:p>
    <w:p w:rsidR="00035B7A" w:rsidRDefault="00035B7A" w:rsidP="00035B7A">
      <w:pPr>
        <w:tabs>
          <w:tab w:val="left" w:pos="720"/>
        </w:tabs>
        <w:spacing w:after="8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35B7A" w:rsidRDefault="00035B7A" w:rsidP="00035B7A">
      <w:pPr>
        <w:tabs>
          <w:tab w:val="left" w:pos="720"/>
        </w:tabs>
        <w:spacing w:after="8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  <w:t>ДО</w:t>
      </w:r>
    </w:p>
    <w:p w:rsidR="00035B7A" w:rsidRDefault="00035B7A" w:rsidP="00035B7A">
      <w:pPr>
        <w:tabs>
          <w:tab w:val="left" w:pos="720"/>
        </w:tabs>
        <w:spacing w:after="8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  <w:t>СЕКРЕТАРИТЕ НА ОБЩИНИ:</w:t>
      </w:r>
    </w:p>
    <w:p w:rsidR="00035B7A" w:rsidRDefault="00035B7A" w:rsidP="00035B7A">
      <w:pPr>
        <w:tabs>
          <w:tab w:val="left" w:pos="720"/>
        </w:tabs>
        <w:spacing w:after="8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СТОЛИЧНА ОБЩИНА</w:t>
      </w:r>
    </w:p>
    <w:p w:rsidR="00035B7A" w:rsidRDefault="00035B7A" w:rsidP="00035B7A">
      <w:pPr>
        <w:tabs>
          <w:tab w:val="left" w:pos="720"/>
        </w:tabs>
        <w:spacing w:after="8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ВАРНА</w:t>
      </w:r>
    </w:p>
    <w:p w:rsidR="00035B7A" w:rsidRDefault="00035B7A" w:rsidP="00035B7A">
      <w:pPr>
        <w:tabs>
          <w:tab w:val="left" w:pos="720"/>
        </w:tabs>
        <w:spacing w:after="8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БУРГАС</w:t>
      </w:r>
    </w:p>
    <w:p w:rsidR="00035B7A" w:rsidRDefault="00035B7A" w:rsidP="00035B7A">
      <w:pPr>
        <w:tabs>
          <w:tab w:val="left" w:pos="720"/>
        </w:tabs>
        <w:spacing w:after="8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ПЛОВДИВ</w:t>
      </w:r>
    </w:p>
    <w:p w:rsidR="00035B7A" w:rsidRDefault="00035B7A" w:rsidP="00035B7A">
      <w:pPr>
        <w:tabs>
          <w:tab w:val="left" w:pos="720"/>
        </w:tabs>
        <w:spacing w:after="8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ВЕЛИКО ТЪРНОВО</w:t>
      </w:r>
    </w:p>
    <w:p w:rsidR="00035B7A" w:rsidRDefault="00035B7A" w:rsidP="00035B7A">
      <w:pPr>
        <w:tabs>
          <w:tab w:val="left" w:pos="720"/>
        </w:tabs>
        <w:spacing w:after="8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СТАРА ЗАГОРА</w:t>
      </w:r>
    </w:p>
    <w:p w:rsidR="00035B7A" w:rsidRDefault="00035B7A" w:rsidP="00035B7A">
      <w:pPr>
        <w:tabs>
          <w:tab w:val="left" w:pos="720"/>
        </w:tabs>
        <w:spacing w:after="8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35B7A" w:rsidRDefault="00035B7A" w:rsidP="00035B7A">
      <w:pPr>
        <w:tabs>
          <w:tab w:val="left" w:pos="720"/>
        </w:tabs>
        <w:spacing w:after="8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  <w:t>ДО</w:t>
      </w:r>
    </w:p>
    <w:p w:rsidR="00035B7A" w:rsidRDefault="00035B7A" w:rsidP="00035B7A">
      <w:pPr>
        <w:tabs>
          <w:tab w:val="left" w:pos="720"/>
        </w:tabs>
        <w:spacing w:after="8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ПОСТОЯННИЯ ПРЕДСТАВИТЕЛ НА РЕПУБЛИКА БЪЛГАРИЯ КЪМ ЕС</w:t>
      </w:r>
    </w:p>
    <w:p w:rsidR="00035B7A" w:rsidRDefault="00035B7A" w:rsidP="00035B7A">
      <w:pPr>
        <w:tabs>
          <w:tab w:val="left" w:pos="720"/>
        </w:tabs>
        <w:spacing w:after="8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B7A" w:rsidRDefault="00035B7A" w:rsidP="00035B7A">
      <w:pPr>
        <w:tabs>
          <w:tab w:val="left" w:pos="720"/>
        </w:tabs>
        <w:spacing w:after="8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B7A" w:rsidRPr="00035B7A" w:rsidRDefault="00035B7A" w:rsidP="00035B7A">
      <w:pPr>
        <w:tabs>
          <w:tab w:val="left" w:pos="720"/>
        </w:tabs>
        <w:spacing w:after="8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B7A" w:rsidRDefault="00035B7A" w:rsidP="00035B7A">
      <w:pPr>
        <w:tabs>
          <w:tab w:val="left" w:pos="720"/>
        </w:tabs>
        <w:spacing w:after="8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r>
        <w:rPr>
          <w:rFonts w:ascii="Times New Roman" w:hAnsi="Times New Roman" w:cs="Times New Roman"/>
          <w:i/>
          <w:sz w:val="24"/>
          <w:szCs w:val="24"/>
          <w:lang w:val="bg-BG"/>
        </w:rPr>
        <w:t>Възможности за обучение в Националното висше училище по администрация на Франция (</w:t>
      </w:r>
      <w:r>
        <w:rPr>
          <w:rFonts w:ascii="Times New Roman" w:hAnsi="Times New Roman" w:cs="Times New Roman"/>
          <w:i/>
          <w:sz w:val="24"/>
          <w:szCs w:val="24"/>
        </w:rPr>
        <w:t>ENA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) – пролетна сесия 2018 г.</w:t>
      </w:r>
      <w:bookmarkEnd w:id="0"/>
    </w:p>
    <w:p w:rsidR="00035B7A" w:rsidRDefault="00035B7A" w:rsidP="00035B7A">
      <w:pPr>
        <w:tabs>
          <w:tab w:val="left" w:pos="720"/>
        </w:tabs>
        <w:spacing w:after="8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35B7A" w:rsidRDefault="00035B7A" w:rsidP="00035B7A">
      <w:pPr>
        <w:tabs>
          <w:tab w:val="left" w:pos="720"/>
        </w:tabs>
        <w:spacing w:after="8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35B7A" w:rsidRDefault="00035B7A" w:rsidP="00035B7A">
      <w:pPr>
        <w:tabs>
          <w:tab w:val="left" w:pos="720"/>
        </w:tabs>
        <w:spacing w:after="8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УВАЖАЕМИ ГОСПОЖИ И ГОСПОДА,</w:t>
      </w: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рамките на Меморандума за сътрудничество между Института по публична администрация (ИПА) и Националното висше училище по администрация на Франция (</w:t>
      </w:r>
      <w:r>
        <w:rPr>
          <w:rFonts w:ascii="Times New Roman" w:hAnsi="Times New Roman" w:cs="Times New Roman"/>
          <w:i/>
          <w:sz w:val="24"/>
          <w:szCs w:val="24"/>
        </w:rPr>
        <w:t>ENA</w:t>
      </w:r>
      <w:r>
        <w:rPr>
          <w:rFonts w:ascii="Times New Roman" w:hAnsi="Times New Roman" w:cs="Times New Roman"/>
          <w:sz w:val="24"/>
          <w:szCs w:val="24"/>
          <w:lang w:val="bg-BG"/>
        </w:rPr>
        <w:t>) бихме искали да Ви информираме ви, че българските държавни служители имат възможност да кандидатстват и през 2018 г.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обучения в Париж, Франция – за т.нар. </w:t>
      </w:r>
      <w:r>
        <w:rPr>
          <w:rFonts w:ascii="Times New Roman" w:hAnsi="Times New Roman" w:cs="Times New Roman"/>
          <w:i/>
          <w:sz w:val="24"/>
          <w:szCs w:val="24"/>
        </w:rPr>
        <w:t>CICAP</w:t>
      </w:r>
      <w:r>
        <w:rPr>
          <w:rFonts w:ascii="Times New Roman" w:hAnsi="Times New Roman" w:cs="Times New Roman"/>
          <w:sz w:val="24"/>
          <w:szCs w:val="24"/>
          <w:lang w:val="bg-BG"/>
        </w:rPr>
        <w:t>: Международни специализирани обучения по публична администрация.</w:t>
      </w: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Обученията са насочени към държавни служители, които са препоръчани от администрацията, за която работят, имат минимум 3 години опит и са с достатъчно добро ниво на владеене на френски или английски език в зависимост от обучението.</w:t>
      </w: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С настоящото писмо ИПА Ви изпраща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курсовете за пролетната сесия на 2018 г.</w:t>
      </w:r>
      <w:r>
        <w:rPr>
          <w:rFonts w:ascii="Times New Roman" w:hAnsi="Times New Roman" w:cs="Times New Roman"/>
          <w:sz w:val="24"/>
          <w:szCs w:val="24"/>
          <w:lang w:val="bg-BG"/>
        </w:rPr>
        <w:t>, като се стреми да насочи възможните обучения към подходящи целеви групи.</w:t>
      </w: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Важен момент при кандидатстването е кандидатите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да се регистрират и попълнят предварително своето досие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интернет страницата на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ENA</w:t>
      </w:r>
      <w:r>
        <w:rPr>
          <w:rFonts w:ascii="Times New Roman" w:hAnsi="Times New Roman" w:cs="Times New Roman"/>
          <w:sz w:val="24"/>
          <w:szCs w:val="24"/>
          <w:lang w:val="bg-BG"/>
        </w:rPr>
        <w:t>, като за всяко от описаните по-долу обучения е посочен съответния линк.</w:t>
      </w: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Предоставяме на Вашето внимание кратко описание на обученията, които биха били от интерес за Вашите служители:</w:t>
      </w: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35B7A" w:rsidRDefault="00035B7A" w:rsidP="00035B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Управление на публичния сектор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Management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public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sector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) – на английски език</w:t>
      </w: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Крайна дата за изпращане на кандидатурите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2 април 2018 г.</w:t>
      </w:r>
    </w:p>
    <w:p w:rsidR="00035B7A" w:rsidRDefault="00035B7A" w:rsidP="00035B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Описание: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Този семинар акцентира върху стратегическите въпроси на управлението: обществените реформи, промяната в управлението, реформите на човешките ресурси в държавната служба, мобилност между службите, политиката за наемане и обучение и др. Ще се представят методи, оперативни техники и инструменти за управление: лидерство и мотивация, изпълнение и оценка, интервю като управленски инструмент, комуникационни и преговорни умения.</w:t>
      </w:r>
    </w:p>
    <w:p w:rsidR="00035B7A" w:rsidRDefault="00035B7A" w:rsidP="00035B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Целева група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Ръководители със значителна отговорност в централната или общинската администрация.</w:t>
      </w:r>
    </w:p>
    <w:p w:rsidR="00035B7A" w:rsidRDefault="00035B7A" w:rsidP="00035B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Подходящи институции:</w:t>
      </w:r>
    </w:p>
    <w:p w:rsidR="00035B7A" w:rsidRDefault="00035B7A" w:rsidP="00035B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АМС, министерства, общини</w:t>
      </w:r>
    </w:p>
    <w:p w:rsidR="00035B7A" w:rsidRDefault="00035B7A" w:rsidP="00035B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Важно да се отбележи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Участниците ще бъдат поканени да представят основните аспекти от техния професионален опит. В тази връзка е желателно те да си носят документи, които могат да допринесат за обогатяването на техните презентации и на програмата като цяло.</w:t>
      </w:r>
    </w:p>
    <w:p w:rsidR="00035B7A" w:rsidRDefault="00035B7A" w:rsidP="00035B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Продължителност: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2 седмици</w:t>
      </w: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Период на провеждане: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от 14 до 25 май 2018 г.</w:t>
      </w: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Линк за онлайн регистрация:</w:t>
      </w: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https://candidature-formation.ena.fr/registration/action149/info/</w:t>
        </w:r>
      </w:hyperlink>
    </w:p>
    <w:p w:rsidR="00035B7A" w:rsidRP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5B7A" w:rsidRDefault="00035B7A" w:rsidP="00035B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Контрол, одит и оценка на публичните разходи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Contrôle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audit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et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évaluation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la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dépense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publique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) – на френски език</w:t>
      </w: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Крайна дата за изпращане на кандидатурите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2 април 2018 г.</w:t>
      </w:r>
    </w:p>
    <w:p w:rsidR="00035B7A" w:rsidRDefault="00035B7A" w:rsidP="00035B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Описание: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контекста на общите бюджетни ограничения, практиките за контрол на публичните разходи отбелязват безпрецедентно развитие през последните петнадесет години. Този процес се материализира чрез промяна в нормативните и институционални рамки на всички нива. По подобен начин и дигиталното развитие на администрациите допринася за разграничаването на практиките за контрол и оценката на публичните разходи. Чрез педагогически методи, които залагат на казуси и практически упражнения, този курс цели да се формулира техническа визия за публичните разходи с оглед на глобалното обновление на публичното управление. Курсът цели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затвърждаване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на уменията в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одитната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методология задълбочаване на знанията за оценка на публичните политики, усвояване на похвати за предотвратяване и разкриване на измамни практики.</w:t>
      </w:r>
    </w:p>
    <w:p w:rsidR="00035B7A" w:rsidRDefault="00035B7A" w:rsidP="00035B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>Целева група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Ръководители със значителна отговорност в контрола (или вътрешния контрол) и финансовото управление на администрацията - централната или общинската.</w:t>
      </w:r>
    </w:p>
    <w:p w:rsidR="00035B7A" w:rsidRDefault="00035B7A" w:rsidP="00035B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Подходящи институции:</w:t>
      </w:r>
    </w:p>
    <w:p w:rsidR="00035B7A" w:rsidRDefault="00035B7A" w:rsidP="00035B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АМС, министерства, общини</w:t>
      </w:r>
    </w:p>
    <w:p w:rsidR="00035B7A" w:rsidRDefault="00035B7A" w:rsidP="00035B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Важно да се отбележи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Една седмица преди началото на обучението ще бъде отворена работна платформа за съвместна работа. Участниците ще бъдат поканени да представят общото функциониране на техните национални бюджетни системи и по-конкретно в сферата на контрола, одита и оценката на публичните разходи.</w:t>
      </w: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Продължителност: </w:t>
      </w:r>
      <w:r>
        <w:rPr>
          <w:rFonts w:ascii="Times New Roman" w:hAnsi="Times New Roman" w:cs="Times New Roman"/>
          <w:sz w:val="24"/>
          <w:szCs w:val="24"/>
          <w:lang w:val="bg-BG"/>
        </w:rPr>
        <w:t>2 седмици</w:t>
      </w: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Период на провеждане: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от 14 до 25 май 2018 г.</w:t>
      </w: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Линк за онлайн регистрация:</w:t>
      </w: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https://candidature-formation.ena.fr/registration/action139/info/</w:t>
        </w:r>
      </w:hyperlink>
    </w:p>
    <w:p w:rsidR="00035B7A" w:rsidRP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5B7A" w:rsidRDefault="00035B7A" w:rsidP="00035B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Управление на промяната в администрацията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Conduire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le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changement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dans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l'administration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) – на френски език</w:t>
      </w: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Крайна дата за изпращане на кандидатурите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9 април 2018 г.</w:t>
      </w:r>
    </w:p>
    <w:p w:rsidR="00035B7A" w:rsidRDefault="00035B7A" w:rsidP="00035B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Описание: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Приложено в повечето страни, изправени пред все по-сложни проекти и управление на публичните политики, управлението на промените е в центъра на процеса на модернизация на държавата. Обучението ще подпомогне участниците да разберат тези промени - дали са стратегии за промяна (цифрова трансформация и т.н.) или представляват различните човешки аспекти на управлението на промяната (мотивация на екипа и т.н.), за да се гарантира ефективността и ефективността на тяхното действие. Курсът цели да даде системна визия за по-добро разбиране и управление на промяната, присъща на процеса на реформиране, като същевременно се базира на опита и практическите ситуации. Той ще очертае смисъла на промяната, с цел премахване на блокажите в екипа. По този начин ръководителите в администрацията ще знаят как да поддържат своите служители в процес на трансформация и как да използват адаптирани комуникационни инструменти.</w:t>
      </w:r>
    </w:p>
    <w:p w:rsidR="00035B7A" w:rsidRDefault="00035B7A" w:rsidP="00035B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Целева група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Служители на ръководни длъжности в централната или общинската администрация, ръководители на проекти, насочени към управление на промяната.</w:t>
      </w:r>
    </w:p>
    <w:p w:rsidR="00035B7A" w:rsidRDefault="00035B7A" w:rsidP="00035B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Подходящи институции:</w:t>
      </w:r>
    </w:p>
    <w:p w:rsidR="00035B7A" w:rsidRDefault="00035B7A" w:rsidP="00035B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АМС, министерства, общини</w:t>
      </w:r>
    </w:p>
    <w:p w:rsidR="00035B7A" w:rsidRDefault="00035B7A" w:rsidP="00035B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Важно да се отбележи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Обучението ще се позовава на сравнителния подход и ще се базира на различни учебни казуси. Една седмица преди началото на обучението ще бъде отворена работна платформа за съвместна работа.</w:t>
      </w: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Период на провеждане: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от 22 май до 1 юни 2018 г.</w:t>
      </w: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Линк за онлайн регистрация:</w:t>
      </w: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12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https://candidature-formation.ena.fr/registration/action143/info/</w:t>
        </w:r>
      </w:hyperlink>
    </w:p>
    <w:p w:rsidR="00035B7A" w:rsidRP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5B7A" w:rsidRDefault="00035B7A" w:rsidP="00035B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Борбата срещу корупцията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La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lutte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contre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la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corruption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) – на френски език.</w:t>
      </w: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Крайна дата за изпращане на кандидатурите: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14 май 2018 г.</w:t>
      </w:r>
    </w:p>
    <w:p w:rsidR="00035B7A" w:rsidRDefault="00035B7A" w:rsidP="00035B7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Целева група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Служители на ръководни длъжности от органите за контрол. 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Подходящи институции:</w:t>
      </w:r>
    </w:p>
    <w:p w:rsidR="00035B7A" w:rsidRDefault="00035B7A" w:rsidP="00035B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МВР, Дирекция „АФКОС“ на МВР, ЦППКОП към МС, Дирекция „Главен инспекторат“ на МС, АДФИ, НАП, Агенция „Митници“</w:t>
      </w:r>
    </w:p>
    <w:p w:rsidR="00035B7A" w:rsidRDefault="00035B7A" w:rsidP="00035B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>Описание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Този курс има за цел да представи новите перспективи за борбата с корупцията в международен контекст. След въвеждащ преглед на дефинициите, обхвата и границите на корупционните явления, този курс се фокусира върху новите системи на корупцията (кръгове, обекти и форми) и върху въздействието на корупцията върху развитието и публичното управление на национално и международно ниво.</w:t>
      </w:r>
    </w:p>
    <w:p w:rsidR="00035B7A" w:rsidRDefault="00035B7A" w:rsidP="00035B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Важно да се отбележи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Аудиторията ще може активно да участва в това обучение. Участниците ще бъдат поканени да представят техните национални системи за борба срещу корупцията и в частност принципите на правната рамка за превенция и контрол. Препоръчва се да разполагат с всички необходими документи, за да илюстрират техните презентации.</w:t>
      </w: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Продължителност: </w:t>
      </w:r>
      <w:r>
        <w:rPr>
          <w:rFonts w:ascii="Times New Roman" w:hAnsi="Times New Roman" w:cs="Times New Roman"/>
          <w:sz w:val="24"/>
          <w:szCs w:val="24"/>
          <w:lang w:val="bg-BG"/>
        </w:rPr>
        <w:t>2 седмици</w:t>
      </w: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Период на провеждане: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от 25 юни до 6 юли 2018 г.</w:t>
      </w: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Линк за онлайн регистрация: </w:t>
      </w: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https://candidature-formation.ena.fr/registration/action140/info/</w:t>
        </w:r>
      </w:hyperlink>
    </w:p>
    <w:p w:rsidR="00035B7A" w:rsidRP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Пълният Каталог за 2018 г. с обученията </w:t>
      </w:r>
      <w:r>
        <w:rPr>
          <w:rFonts w:ascii="Times New Roman" w:hAnsi="Times New Roman" w:cs="Times New Roman"/>
          <w:i/>
          <w:sz w:val="24"/>
          <w:szCs w:val="24"/>
        </w:rPr>
        <w:t>CICAP</w:t>
      </w:r>
      <w:r>
        <w:rPr>
          <w:rFonts w:ascii="Times New Roman" w:hAnsi="Times New Roman" w:cs="Times New Roman"/>
          <w:sz w:val="24"/>
          <w:szCs w:val="24"/>
          <w:lang w:val="bg-BG"/>
        </w:rPr>
        <w:t>: Международни специализирани цикли за публичната администрация на Националното висше училище по администрация на Франция (</w:t>
      </w:r>
      <w:r>
        <w:rPr>
          <w:rFonts w:ascii="Times New Roman" w:hAnsi="Times New Roman" w:cs="Times New Roman"/>
          <w:i/>
          <w:sz w:val="24"/>
          <w:szCs w:val="24"/>
        </w:rPr>
        <w:t>ENA</w:t>
      </w:r>
      <w:r>
        <w:rPr>
          <w:rFonts w:ascii="Times New Roman" w:hAnsi="Times New Roman" w:cs="Times New Roman"/>
          <w:sz w:val="24"/>
          <w:szCs w:val="24"/>
          <w:lang w:val="bg-BG"/>
        </w:rPr>
        <w:t>) можете да намерите на интернет-страницата на ИПА:</w:t>
      </w:r>
    </w:p>
    <w:p w:rsidR="00035B7A" w:rsidRDefault="00035B7A" w:rsidP="0003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14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https://www.ena.fr/Formation-continue/Cycles-Internationaux-et-d-approfondissement/CISAP</w:t>
        </w:r>
      </w:hyperlink>
    </w:p>
    <w:p w:rsidR="00035B7A" w:rsidRDefault="00035B7A" w:rsidP="0003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Френското посолство в България подкрепя успешно селектираните български кандидати със стипендии, които покриват всички разходи (такси за регистрация, настаняване, дневни разходи и социално осигуряване), с изключение на транспортните разходи до Франция.</w:t>
      </w:r>
    </w:p>
    <w:p w:rsidR="00035B7A" w:rsidRDefault="00035B7A" w:rsidP="0003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кандидатите се изисква да заявят възможно най-скоро, за да е гарантирано, че могат да бъдат включени в желания от тях курс и да могат да се възползват от финансова подкрепа.</w:t>
      </w:r>
    </w:p>
    <w:p w:rsidR="00035B7A" w:rsidRDefault="00035B7A" w:rsidP="0003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Лице за контакт за допълнителни въпроси и кандидатстване във Френския институт - г-жа Ария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Рибиерас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Mrs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Aria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Ribieras</w:t>
      </w:r>
      <w:proofErr w:type="spellEnd"/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Institutional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and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technical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cooperation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department</w:t>
      </w:r>
      <w:proofErr w:type="spellEnd"/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French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Embassy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Bulgaria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French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Institute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Bulgaria</w:t>
      </w:r>
      <w:proofErr w:type="spellEnd"/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hyperlink r:id="rId15" w:history="1">
        <w:r>
          <w:rPr>
            <w:rStyle w:val="Hyperlink"/>
            <w:rFonts w:ascii="Times New Roman" w:hAnsi="Times New Roman" w:cs="Times New Roman"/>
            <w:i/>
            <w:sz w:val="24"/>
            <w:szCs w:val="24"/>
            <w:lang w:val="bg-BG"/>
          </w:rPr>
          <w:t>aria.ribieras@institutfrancais.bg</w:t>
        </w:r>
      </w:hyperlink>
    </w:p>
    <w:p w:rsidR="00035B7A" w:rsidRDefault="00035B7A" w:rsidP="00035B7A">
      <w:pPr>
        <w:spacing w:after="0" w:line="240" w:lineRule="auto"/>
        <w:ind w:firstLine="720"/>
        <w:jc w:val="both"/>
        <w:rPr>
          <w:lang w:val="bg-BG"/>
        </w:rPr>
      </w:pPr>
      <w:r>
        <w:rPr>
          <w:rFonts w:ascii="Times New Roman" w:hAnsi="Times New Roman" w:cs="Times New Roman"/>
          <w:i/>
          <w:sz w:val="24"/>
          <w:szCs w:val="24"/>
        </w:rPr>
        <w:t>Tel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.:02/937 79 11</w:t>
      </w:r>
    </w:p>
    <w:p w:rsidR="00035B7A" w:rsidRDefault="00035B7A" w:rsidP="0003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35B7A" w:rsidRDefault="00035B7A" w:rsidP="00035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Моля да изпратите писмото до релевантните второстепенни разпоредители.</w:t>
      </w:r>
    </w:p>
    <w:p w:rsidR="00C601F9" w:rsidRPr="00035B7A" w:rsidRDefault="00C601F9" w:rsidP="00035B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1F9" w:rsidRDefault="00C601F9" w:rsidP="00AE76EF">
      <w:pPr>
        <w:spacing w:after="0" w:line="360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6EF" w:rsidRDefault="00AE76EF" w:rsidP="00AE76EF">
      <w:pPr>
        <w:spacing w:after="0" w:line="360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С уважение,</w:t>
      </w:r>
    </w:p>
    <w:p w:rsidR="00AE76EF" w:rsidRDefault="00AE76EF" w:rsidP="00AE76EF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Павел Иванов</w:t>
      </w:r>
    </w:p>
    <w:p w:rsidR="00AE76EF" w:rsidRDefault="00AE76EF" w:rsidP="00AE76EF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Изпълнителен директор на </w:t>
      </w:r>
    </w:p>
    <w:p w:rsidR="00AE76EF" w:rsidRDefault="00AE76EF" w:rsidP="00AE76EF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Института по публична администрация</w:t>
      </w:r>
    </w:p>
    <w:p w:rsidR="009D63C1" w:rsidRPr="00035B7A" w:rsidRDefault="009D63C1" w:rsidP="00AD455D">
      <w:pPr>
        <w:jc w:val="both"/>
        <w:rPr>
          <w:rFonts w:ascii="Times New Roman" w:hAnsi="Times New Roman" w:cs="Times New Roman"/>
          <w:b/>
        </w:rPr>
      </w:pPr>
    </w:p>
    <w:sectPr w:rsidR="009D63C1" w:rsidRPr="00035B7A" w:rsidSect="00F35FC1">
      <w:headerReference w:type="default" r:id="rId16"/>
      <w:footerReference w:type="default" r:id="rId17"/>
      <w:pgSz w:w="11907" w:h="16839" w:code="9"/>
      <w:pgMar w:top="1417" w:right="1467" w:bottom="1417" w:left="1417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1B" w:rsidRDefault="0005051B" w:rsidP="006F142F">
      <w:pPr>
        <w:spacing w:after="0" w:line="240" w:lineRule="auto"/>
      </w:pPr>
      <w:r>
        <w:separator/>
      </w:r>
    </w:p>
  </w:endnote>
  <w:endnote w:type="continuationSeparator" w:id="0">
    <w:p w:rsidR="0005051B" w:rsidRDefault="0005051B" w:rsidP="006F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36" w:rsidRPr="002B4847" w:rsidRDefault="00616636" w:rsidP="00377D7A">
    <w:pPr>
      <w:pStyle w:val="Footer"/>
      <w:jc w:val="center"/>
      <w:rPr>
        <w:i/>
        <w:color w:val="002060"/>
        <w:lang w:val="en-US"/>
      </w:rPr>
    </w:pPr>
    <w:r w:rsidRPr="002B4847">
      <w:rPr>
        <w:i/>
        <w:noProof/>
        <w:color w:val="00206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0971FC" wp14:editId="5466928F">
              <wp:simplePos x="0" y="0"/>
              <wp:positionH relativeFrom="column">
                <wp:posOffset>-2434</wp:posOffset>
              </wp:positionH>
              <wp:positionV relativeFrom="paragraph">
                <wp:posOffset>-131299</wp:posOffset>
              </wp:positionV>
              <wp:extent cx="5716657" cy="20955"/>
              <wp:effectExtent l="0" t="0" r="17780" b="3619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6657" cy="20955"/>
                      </a:xfrm>
                      <a:prstGeom prst="line">
                        <a:avLst/>
                      </a:prstGeom>
                      <a:ln w="254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-10.35pt" to="449.95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" strokecolor="#002060" strokeweight="2pt"/>
          </w:pict>
        </mc:Fallback>
      </mc:AlternateContent>
    </w:r>
    <w:r w:rsidRPr="002B4847">
      <w:rPr>
        <w:i/>
        <w:color w:val="002060"/>
      </w:rPr>
      <w:t xml:space="preserve">София 1000, ул. „Аксаков“ №1, тел.: 02/940 25 56; факс: 02/980 97 47; </w:t>
    </w:r>
    <w:r w:rsidRPr="002B4847">
      <w:rPr>
        <w:i/>
        <w:color w:val="002060"/>
        <w:lang w:val="en-US"/>
      </w:rPr>
      <w:t>www.ipa.government.bg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1B" w:rsidRDefault="0005051B" w:rsidP="006F142F">
      <w:pPr>
        <w:spacing w:after="0" w:line="240" w:lineRule="auto"/>
      </w:pPr>
      <w:r>
        <w:separator/>
      </w:r>
    </w:p>
  </w:footnote>
  <w:footnote w:type="continuationSeparator" w:id="0">
    <w:p w:rsidR="0005051B" w:rsidRDefault="0005051B" w:rsidP="006F1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2F" w:rsidRPr="002428F2" w:rsidRDefault="002428F2" w:rsidP="002428F2">
    <w:pPr>
      <w:pStyle w:val="Header"/>
      <w:tabs>
        <w:tab w:val="clear" w:pos="9406"/>
        <w:tab w:val="right" w:pos="900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404C"/>
    <w:multiLevelType w:val="hybridMultilevel"/>
    <w:tmpl w:val="0B12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41FD1"/>
    <w:multiLevelType w:val="hybridMultilevel"/>
    <w:tmpl w:val="FC0876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65"/>
    <w:rsid w:val="000005C8"/>
    <w:rsid w:val="000025A0"/>
    <w:rsid w:val="00003169"/>
    <w:rsid w:val="000032B4"/>
    <w:rsid w:val="00004A6D"/>
    <w:rsid w:val="00004DC1"/>
    <w:rsid w:val="00004FF3"/>
    <w:rsid w:val="00006F73"/>
    <w:rsid w:val="0001083B"/>
    <w:rsid w:val="00011661"/>
    <w:rsid w:val="0001518F"/>
    <w:rsid w:val="00017638"/>
    <w:rsid w:val="00017787"/>
    <w:rsid w:val="00017A71"/>
    <w:rsid w:val="00022EB6"/>
    <w:rsid w:val="0003239A"/>
    <w:rsid w:val="0003264F"/>
    <w:rsid w:val="0003337A"/>
    <w:rsid w:val="00035B7A"/>
    <w:rsid w:val="00035EC4"/>
    <w:rsid w:val="000372E4"/>
    <w:rsid w:val="00042AAE"/>
    <w:rsid w:val="00046388"/>
    <w:rsid w:val="0005051B"/>
    <w:rsid w:val="000513F4"/>
    <w:rsid w:val="00055440"/>
    <w:rsid w:val="00057389"/>
    <w:rsid w:val="000577C2"/>
    <w:rsid w:val="000602D4"/>
    <w:rsid w:val="0006171F"/>
    <w:rsid w:val="00062697"/>
    <w:rsid w:val="00074481"/>
    <w:rsid w:val="0007481E"/>
    <w:rsid w:val="00077483"/>
    <w:rsid w:val="0007781E"/>
    <w:rsid w:val="00080A9E"/>
    <w:rsid w:val="00082C26"/>
    <w:rsid w:val="00085DB0"/>
    <w:rsid w:val="00092302"/>
    <w:rsid w:val="000944F7"/>
    <w:rsid w:val="00095AAC"/>
    <w:rsid w:val="00095AE6"/>
    <w:rsid w:val="00097BFE"/>
    <w:rsid w:val="00097D5F"/>
    <w:rsid w:val="000A03D0"/>
    <w:rsid w:val="000A2598"/>
    <w:rsid w:val="000A3A08"/>
    <w:rsid w:val="000A520B"/>
    <w:rsid w:val="000B0267"/>
    <w:rsid w:val="000B0282"/>
    <w:rsid w:val="000B7737"/>
    <w:rsid w:val="000C0AE1"/>
    <w:rsid w:val="000C2C8A"/>
    <w:rsid w:val="000C6A6C"/>
    <w:rsid w:val="000D24EF"/>
    <w:rsid w:val="000D2765"/>
    <w:rsid w:val="000D3F73"/>
    <w:rsid w:val="000D5230"/>
    <w:rsid w:val="000E216B"/>
    <w:rsid w:val="000E2A1B"/>
    <w:rsid w:val="000E3A3A"/>
    <w:rsid w:val="000E442A"/>
    <w:rsid w:val="000E6486"/>
    <w:rsid w:val="000F5E61"/>
    <w:rsid w:val="000F7D92"/>
    <w:rsid w:val="00102111"/>
    <w:rsid w:val="0010238E"/>
    <w:rsid w:val="00102545"/>
    <w:rsid w:val="00102671"/>
    <w:rsid w:val="00103616"/>
    <w:rsid w:val="00103CD6"/>
    <w:rsid w:val="001056A3"/>
    <w:rsid w:val="001056F3"/>
    <w:rsid w:val="00106244"/>
    <w:rsid w:val="0010799F"/>
    <w:rsid w:val="00110071"/>
    <w:rsid w:val="001216AC"/>
    <w:rsid w:val="001233A8"/>
    <w:rsid w:val="0012382F"/>
    <w:rsid w:val="00127175"/>
    <w:rsid w:val="001328C8"/>
    <w:rsid w:val="00136D41"/>
    <w:rsid w:val="00137340"/>
    <w:rsid w:val="00137969"/>
    <w:rsid w:val="0014204D"/>
    <w:rsid w:val="001440D9"/>
    <w:rsid w:val="00147B47"/>
    <w:rsid w:val="00153033"/>
    <w:rsid w:val="001539C2"/>
    <w:rsid w:val="001577D2"/>
    <w:rsid w:val="00161043"/>
    <w:rsid w:val="0016345D"/>
    <w:rsid w:val="001725E6"/>
    <w:rsid w:val="00172A94"/>
    <w:rsid w:val="00173774"/>
    <w:rsid w:val="00173D17"/>
    <w:rsid w:val="001779C5"/>
    <w:rsid w:val="00180C79"/>
    <w:rsid w:val="00181526"/>
    <w:rsid w:val="0018166F"/>
    <w:rsid w:val="00181974"/>
    <w:rsid w:val="00184ECF"/>
    <w:rsid w:val="0019238F"/>
    <w:rsid w:val="00193C48"/>
    <w:rsid w:val="0019581C"/>
    <w:rsid w:val="00197E66"/>
    <w:rsid w:val="001B646E"/>
    <w:rsid w:val="001B6A02"/>
    <w:rsid w:val="001C2C14"/>
    <w:rsid w:val="001C6C44"/>
    <w:rsid w:val="001C7F58"/>
    <w:rsid w:val="001D43C4"/>
    <w:rsid w:val="001D5D4B"/>
    <w:rsid w:val="001D79AF"/>
    <w:rsid w:val="001D7E41"/>
    <w:rsid w:val="001E08FA"/>
    <w:rsid w:val="001E09BE"/>
    <w:rsid w:val="001E4D9F"/>
    <w:rsid w:val="001E588E"/>
    <w:rsid w:val="001F0BAD"/>
    <w:rsid w:val="001F2537"/>
    <w:rsid w:val="001F352C"/>
    <w:rsid w:val="001F400D"/>
    <w:rsid w:val="001F4BD8"/>
    <w:rsid w:val="001F5ADA"/>
    <w:rsid w:val="001F7108"/>
    <w:rsid w:val="0020096E"/>
    <w:rsid w:val="0020569E"/>
    <w:rsid w:val="00210A55"/>
    <w:rsid w:val="0021170B"/>
    <w:rsid w:val="00212331"/>
    <w:rsid w:val="00217000"/>
    <w:rsid w:val="00217505"/>
    <w:rsid w:val="00225EA1"/>
    <w:rsid w:val="00226E64"/>
    <w:rsid w:val="00231095"/>
    <w:rsid w:val="002428F2"/>
    <w:rsid w:val="002449A3"/>
    <w:rsid w:val="00247FBE"/>
    <w:rsid w:val="00250865"/>
    <w:rsid w:val="0025252C"/>
    <w:rsid w:val="00254DC9"/>
    <w:rsid w:val="00255798"/>
    <w:rsid w:val="002576BB"/>
    <w:rsid w:val="00263A85"/>
    <w:rsid w:val="00264420"/>
    <w:rsid w:val="002646AD"/>
    <w:rsid w:val="00266A39"/>
    <w:rsid w:val="00280ECD"/>
    <w:rsid w:val="00284F76"/>
    <w:rsid w:val="00285263"/>
    <w:rsid w:val="0029304E"/>
    <w:rsid w:val="002A0734"/>
    <w:rsid w:val="002A3C26"/>
    <w:rsid w:val="002A5534"/>
    <w:rsid w:val="002A667F"/>
    <w:rsid w:val="002B0424"/>
    <w:rsid w:val="002B1B6D"/>
    <w:rsid w:val="002B28D2"/>
    <w:rsid w:val="002B40D5"/>
    <w:rsid w:val="002B4847"/>
    <w:rsid w:val="002B54AB"/>
    <w:rsid w:val="002B5732"/>
    <w:rsid w:val="002C0250"/>
    <w:rsid w:val="002C05E8"/>
    <w:rsid w:val="002C5739"/>
    <w:rsid w:val="002C57CA"/>
    <w:rsid w:val="002D3AB3"/>
    <w:rsid w:val="002E17C6"/>
    <w:rsid w:val="002E57E8"/>
    <w:rsid w:val="002E6E41"/>
    <w:rsid w:val="002F623E"/>
    <w:rsid w:val="002F6389"/>
    <w:rsid w:val="003029D3"/>
    <w:rsid w:val="00303758"/>
    <w:rsid w:val="00306C0D"/>
    <w:rsid w:val="0031052B"/>
    <w:rsid w:val="00313C2E"/>
    <w:rsid w:val="00314B36"/>
    <w:rsid w:val="00321256"/>
    <w:rsid w:val="00324E0D"/>
    <w:rsid w:val="00325497"/>
    <w:rsid w:val="003266AF"/>
    <w:rsid w:val="00326795"/>
    <w:rsid w:val="00330D24"/>
    <w:rsid w:val="00330E1A"/>
    <w:rsid w:val="00333821"/>
    <w:rsid w:val="00333878"/>
    <w:rsid w:val="00333940"/>
    <w:rsid w:val="00335B6B"/>
    <w:rsid w:val="00340205"/>
    <w:rsid w:val="00340F05"/>
    <w:rsid w:val="00343DA7"/>
    <w:rsid w:val="00355AEA"/>
    <w:rsid w:val="003570CF"/>
    <w:rsid w:val="003607AE"/>
    <w:rsid w:val="00363117"/>
    <w:rsid w:val="00364345"/>
    <w:rsid w:val="0036568E"/>
    <w:rsid w:val="00372F89"/>
    <w:rsid w:val="003739A0"/>
    <w:rsid w:val="00375B2C"/>
    <w:rsid w:val="00375D9F"/>
    <w:rsid w:val="00377D7A"/>
    <w:rsid w:val="00391FE7"/>
    <w:rsid w:val="003957F8"/>
    <w:rsid w:val="00396084"/>
    <w:rsid w:val="00397028"/>
    <w:rsid w:val="00397CAC"/>
    <w:rsid w:val="003A179E"/>
    <w:rsid w:val="003A301F"/>
    <w:rsid w:val="003A482B"/>
    <w:rsid w:val="003A5833"/>
    <w:rsid w:val="003A6A22"/>
    <w:rsid w:val="003B29E6"/>
    <w:rsid w:val="003B3D62"/>
    <w:rsid w:val="003C251A"/>
    <w:rsid w:val="003C29AE"/>
    <w:rsid w:val="003C495F"/>
    <w:rsid w:val="003C4D29"/>
    <w:rsid w:val="003C55D0"/>
    <w:rsid w:val="003C6731"/>
    <w:rsid w:val="003D0BDD"/>
    <w:rsid w:val="003D6EA4"/>
    <w:rsid w:val="003E137F"/>
    <w:rsid w:val="003E29BB"/>
    <w:rsid w:val="003E760F"/>
    <w:rsid w:val="003E7C28"/>
    <w:rsid w:val="003F1294"/>
    <w:rsid w:val="003F3525"/>
    <w:rsid w:val="003F4092"/>
    <w:rsid w:val="00400A45"/>
    <w:rsid w:val="00403310"/>
    <w:rsid w:val="004049A2"/>
    <w:rsid w:val="00410C1A"/>
    <w:rsid w:val="00413316"/>
    <w:rsid w:val="004151A0"/>
    <w:rsid w:val="00416DE9"/>
    <w:rsid w:val="00416FF7"/>
    <w:rsid w:val="004210CD"/>
    <w:rsid w:val="00421115"/>
    <w:rsid w:val="00424025"/>
    <w:rsid w:val="00427F9F"/>
    <w:rsid w:val="00437E53"/>
    <w:rsid w:val="004539DB"/>
    <w:rsid w:val="0046029E"/>
    <w:rsid w:val="00464133"/>
    <w:rsid w:val="004647D0"/>
    <w:rsid w:val="00470670"/>
    <w:rsid w:val="00473DD2"/>
    <w:rsid w:val="004754CA"/>
    <w:rsid w:val="0047758C"/>
    <w:rsid w:val="00487FC1"/>
    <w:rsid w:val="00495B9D"/>
    <w:rsid w:val="00496BF4"/>
    <w:rsid w:val="004A2CAA"/>
    <w:rsid w:val="004A31C6"/>
    <w:rsid w:val="004A362E"/>
    <w:rsid w:val="004A3E43"/>
    <w:rsid w:val="004A7084"/>
    <w:rsid w:val="004B2B12"/>
    <w:rsid w:val="004B2CBB"/>
    <w:rsid w:val="004B5915"/>
    <w:rsid w:val="004D44A1"/>
    <w:rsid w:val="004D5B17"/>
    <w:rsid w:val="004E3C22"/>
    <w:rsid w:val="004E6B44"/>
    <w:rsid w:val="00503CC5"/>
    <w:rsid w:val="00504CCB"/>
    <w:rsid w:val="00506EA5"/>
    <w:rsid w:val="0050735D"/>
    <w:rsid w:val="00514CB6"/>
    <w:rsid w:val="00515B03"/>
    <w:rsid w:val="005206EC"/>
    <w:rsid w:val="00530D20"/>
    <w:rsid w:val="00531069"/>
    <w:rsid w:val="00531690"/>
    <w:rsid w:val="005357E0"/>
    <w:rsid w:val="00544889"/>
    <w:rsid w:val="005527CB"/>
    <w:rsid w:val="00562AB4"/>
    <w:rsid w:val="00565128"/>
    <w:rsid w:val="00566B03"/>
    <w:rsid w:val="00571A13"/>
    <w:rsid w:val="00581BD3"/>
    <w:rsid w:val="00590C9F"/>
    <w:rsid w:val="005A17F0"/>
    <w:rsid w:val="005A2729"/>
    <w:rsid w:val="005A47E7"/>
    <w:rsid w:val="005A7B68"/>
    <w:rsid w:val="005B1C3C"/>
    <w:rsid w:val="005B233A"/>
    <w:rsid w:val="005B41ED"/>
    <w:rsid w:val="005B4616"/>
    <w:rsid w:val="005B726B"/>
    <w:rsid w:val="005C0C14"/>
    <w:rsid w:val="005C1DBE"/>
    <w:rsid w:val="005C2086"/>
    <w:rsid w:val="005C270F"/>
    <w:rsid w:val="005C27CA"/>
    <w:rsid w:val="005C4E8E"/>
    <w:rsid w:val="005C5525"/>
    <w:rsid w:val="005C5EB8"/>
    <w:rsid w:val="005C712D"/>
    <w:rsid w:val="005C7FC0"/>
    <w:rsid w:val="005D17E1"/>
    <w:rsid w:val="005D2E58"/>
    <w:rsid w:val="005D3CA9"/>
    <w:rsid w:val="005E0E61"/>
    <w:rsid w:val="005E28E7"/>
    <w:rsid w:val="005E47C1"/>
    <w:rsid w:val="005E6E3D"/>
    <w:rsid w:val="005F551B"/>
    <w:rsid w:val="005F5AEE"/>
    <w:rsid w:val="00600439"/>
    <w:rsid w:val="00600CEB"/>
    <w:rsid w:val="00601F03"/>
    <w:rsid w:val="00603D86"/>
    <w:rsid w:val="0060556D"/>
    <w:rsid w:val="00611C1E"/>
    <w:rsid w:val="00612743"/>
    <w:rsid w:val="00614EDF"/>
    <w:rsid w:val="00615A67"/>
    <w:rsid w:val="00616636"/>
    <w:rsid w:val="006173F8"/>
    <w:rsid w:val="0062066F"/>
    <w:rsid w:val="0062182A"/>
    <w:rsid w:val="00622FB8"/>
    <w:rsid w:val="006313D7"/>
    <w:rsid w:val="0063222F"/>
    <w:rsid w:val="00635FE6"/>
    <w:rsid w:val="006362E9"/>
    <w:rsid w:val="00642A5A"/>
    <w:rsid w:val="00651840"/>
    <w:rsid w:val="0067029D"/>
    <w:rsid w:val="0067566B"/>
    <w:rsid w:val="00685B2E"/>
    <w:rsid w:val="00685C34"/>
    <w:rsid w:val="00691A40"/>
    <w:rsid w:val="00692764"/>
    <w:rsid w:val="00694D9B"/>
    <w:rsid w:val="006961F2"/>
    <w:rsid w:val="006A00FE"/>
    <w:rsid w:val="006A1409"/>
    <w:rsid w:val="006A14C0"/>
    <w:rsid w:val="006B2775"/>
    <w:rsid w:val="006B7316"/>
    <w:rsid w:val="006B7E61"/>
    <w:rsid w:val="006C1172"/>
    <w:rsid w:val="006C3828"/>
    <w:rsid w:val="006C383A"/>
    <w:rsid w:val="006C5AA1"/>
    <w:rsid w:val="006C66AB"/>
    <w:rsid w:val="006D022F"/>
    <w:rsid w:val="006D78F4"/>
    <w:rsid w:val="006E6A6C"/>
    <w:rsid w:val="006F142F"/>
    <w:rsid w:val="006F675C"/>
    <w:rsid w:val="006F7841"/>
    <w:rsid w:val="00706D18"/>
    <w:rsid w:val="0070725B"/>
    <w:rsid w:val="0071016B"/>
    <w:rsid w:val="007147D1"/>
    <w:rsid w:val="007201AD"/>
    <w:rsid w:val="00721D31"/>
    <w:rsid w:val="0072579B"/>
    <w:rsid w:val="00732B43"/>
    <w:rsid w:val="007370F9"/>
    <w:rsid w:val="007431CD"/>
    <w:rsid w:val="00745A14"/>
    <w:rsid w:val="00745DC9"/>
    <w:rsid w:val="00755C89"/>
    <w:rsid w:val="0075674B"/>
    <w:rsid w:val="0076216D"/>
    <w:rsid w:val="00764323"/>
    <w:rsid w:val="00767EE7"/>
    <w:rsid w:val="00771B5C"/>
    <w:rsid w:val="00772D13"/>
    <w:rsid w:val="0077503D"/>
    <w:rsid w:val="00780166"/>
    <w:rsid w:val="00782F4C"/>
    <w:rsid w:val="007851C0"/>
    <w:rsid w:val="00785C97"/>
    <w:rsid w:val="007878C1"/>
    <w:rsid w:val="00792D7F"/>
    <w:rsid w:val="00793ECD"/>
    <w:rsid w:val="007969D7"/>
    <w:rsid w:val="007A26D0"/>
    <w:rsid w:val="007A2E9D"/>
    <w:rsid w:val="007A7406"/>
    <w:rsid w:val="007B0436"/>
    <w:rsid w:val="007B1308"/>
    <w:rsid w:val="007B3A15"/>
    <w:rsid w:val="007B4B68"/>
    <w:rsid w:val="007C581D"/>
    <w:rsid w:val="007C675F"/>
    <w:rsid w:val="007D7859"/>
    <w:rsid w:val="007E221C"/>
    <w:rsid w:val="007E4826"/>
    <w:rsid w:val="007F1E35"/>
    <w:rsid w:val="007F31FD"/>
    <w:rsid w:val="007F5C94"/>
    <w:rsid w:val="00800C8E"/>
    <w:rsid w:val="008041CE"/>
    <w:rsid w:val="008101F7"/>
    <w:rsid w:val="008129B7"/>
    <w:rsid w:val="008209C3"/>
    <w:rsid w:val="00830B1A"/>
    <w:rsid w:val="0083156D"/>
    <w:rsid w:val="008327A0"/>
    <w:rsid w:val="0083614B"/>
    <w:rsid w:val="008365AD"/>
    <w:rsid w:val="0083674E"/>
    <w:rsid w:val="00843D96"/>
    <w:rsid w:val="00845687"/>
    <w:rsid w:val="008479EB"/>
    <w:rsid w:val="00850511"/>
    <w:rsid w:val="00854242"/>
    <w:rsid w:val="00854491"/>
    <w:rsid w:val="008579D2"/>
    <w:rsid w:val="00857D52"/>
    <w:rsid w:val="00864D67"/>
    <w:rsid w:val="00864F77"/>
    <w:rsid w:val="008703F2"/>
    <w:rsid w:val="00874A2F"/>
    <w:rsid w:val="00877069"/>
    <w:rsid w:val="008802C6"/>
    <w:rsid w:val="00880F90"/>
    <w:rsid w:val="00882C16"/>
    <w:rsid w:val="008869B5"/>
    <w:rsid w:val="00887A87"/>
    <w:rsid w:val="00893E8B"/>
    <w:rsid w:val="008960B2"/>
    <w:rsid w:val="00896B37"/>
    <w:rsid w:val="00897CC0"/>
    <w:rsid w:val="008A1D5A"/>
    <w:rsid w:val="008A2EFC"/>
    <w:rsid w:val="008A33D0"/>
    <w:rsid w:val="008B1782"/>
    <w:rsid w:val="008B3AEF"/>
    <w:rsid w:val="008B3F17"/>
    <w:rsid w:val="008B5DA8"/>
    <w:rsid w:val="008B67F3"/>
    <w:rsid w:val="008C0513"/>
    <w:rsid w:val="008C0798"/>
    <w:rsid w:val="008C20C4"/>
    <w:rsid w:val="008C3B6F"/>
    <w:rsid w:val="008C4B0A"/>
    <w:rsid w:val="008D12AA"/>
    <w:rsid w:val="008D7624"/>
    <w:rsid w:val="00901E3D"/>
    <w:rsid w:val="00901FD2"/>
    <w:rsid w:val="0090297B"/>
    <w:rsid w:val="009033BA"/>
    <w:rsid w:val="00910E8B"/>
    <w:rsid w:val="009172F2"/>
    <w:rsid w:val="009226C3"/>
    <w:rsid w:val="0092564D"/>
    <w:rsid w:val="00927045"/>
    <w:rsid w:val="009315C1"/>
    <w:rsid w:val="00933519"/>
    <w:rsid w:val="0093659B"/>
    <w:rsid w:val="009365FD"/>
    <w:rsid w:val="00942783"/>
    <w:rsid w:val="00952127"/>
    <w:rsid w:val="0095644B"/>
    <w:rsid w:val="00957852"/>
    <w:rsid w:val="00960534"/>
    <w:rsid w:val="009633E4"/>
    <w:rsid w:val="00965D08"/>
    <w:rsid w:val="00971993"/>
    <w:rsid w:val="00972E1C"/>
    <w:rsid w:val="009809E6"/>
    <w:rsid w:val="009811E1"/>
    <w:rsid w:val="00985328"/>
    <w:rsid w:val="009865D8"/>
    <w:rsid w:val="009878AC"/>
    <w:rsid w:val="00993E71"/>
    <w:rsid w:val="009947D2"/>
    <w:rsid w:val="00994CDB"/>
    <w:rsid w:val="00996C1F"/>
    <w:rsid w:val="009B722E"/>
    <w:rsid w:val="009C0F49"/>
    <w:rsid w:val="009C658B"/>
    <w:rsid w:val="009C73A2"/>
    <w:rsid w:val="009C780A"/>
    <w:rsid w:val="009D1C45"/>
    <w:rsid w:val="009D25AF"/>
    <w:rsid w:val="009D3632"/>
    <w:rsid w:val="009D3DEA"/>
    <w:rsid w:val="009D63C1"/>
    <w:rsid w:val="009D7B5F"/>
    <w:rsid w:val="009E239E"/>
    <w:rsid w:val="009E4D3E"/>
    <w:rsid w:val="009F161D"/>
    <w:rsid w:val="009F48C0"/>
    <w:rsid w:val="009F4A60"/>
    <w:rsid w:val="009F63E7"/>
    <w:rsid w:val="00A01725"/>
    <w:rsid w:val="00A06843"/>
    <w:rsid w:val="00A129AE"/>
    <w:rsid w:val="00A14F41"/>
    <w:rsid w:val="00A222F4"/>
    <w:rsid w:val="00A24354"/>
    <w:rsid w:val="00A3075B"/>
    <w:rsid w:val="00A32E08"/>
    <w:rsid w:val="00A37459"/>
    <w:rsid w:val="00A40A92"/>
    <w:rsid w:val="00A413E8"/>
    <w:rsid w:val="00A41E7F"/>
    <w:rsid w:val="00A52DF5"/>
    <w:rsid w:val="00A53776"/>
    <w:rsid w:val="00A56B74"/>
    <w:rsid w:val="00A60117"/>
    <w:rsid w:val="00A605E0"/>
    <w:rsid w:val="00A62FA6"/>
    <w:rsid w:val="00A630E0"/>
    <w:rsid w:val="00A732A6"/>
    <w:rsid w:val="00A76903"/>
    <w:rsid w:val="00A812C0"/>
    <w:rsid w:val="00A85407"/>
    <w:rsid w:val="00A857E0"/>
    <w:rsid w:val="00A901AC"/>
    <w:rsid w:val="00A903E0"/>
    <w:rsid w:val="00A96877"/>
    <w:rsid w:val="00AA38A5"/>
    <w:rsid w:val="00AA3BEE"/>
    <w:rsid w:val="00AA45FA"/>
    <w:rsid w:val="00AA51D1"/>
    <w:rsid w:val="00AB0612"/>
    <w:rsid w:val="00AB1688"/>
    <w:rsid w:val="00AB4284"/>
    <w:rsid w:val="00AB55CB"/>
    <w:rsid w:val="00AD3B21"/>
    <w:rsid w:val="00AD455D"/>
    <w:rsid w:val="00AE2148"/>
    <w:rsid w:val="00AE2C58"/>
    <w:rsid w:val="00AE3551"/>
    <w:rsid w:val="00AE73A2"/>
    <w:rsid w:val="00AE76EF"/>
    <w:rsid w:val="00AF4A1E"/>
    <w:rsid w:val="00B04C33"/>
    <w:rsid w:val="00B11D02"/>
    <w:rsid w:val="00B13226"/>
    <w:rsid w:val="00B163A0"/>
    <w:rsid w:val="00B22051"/>
    <w:rsid w:val="00B24470"/>
    <w:rsid w:val="00B24E88"/>
    <w:rsid w:val="00B27488"/>
    <w:rsid w:val="00B305FB"/>
    <w:rsid w:val="00B31A74"/>
    <w:rsid w:val="00B40840"/>
    <w:rsid w:val="00B4122F"/>
    <w:rsid w:val="00B41429"/>
    <w:rsid w:val="00B46490"/>
    <w:rsid w:val="00B5361C"/>
    <w:rsid w:val="00B658DF"/>
    <w:rsid w:val="00B7401D"/>
    <w:rsid w:val="00B811D8"/>
    <w:rsid w:val="00B8326B"/>
    <w:rsid w:val="00B863EF"/>
    <w:rsid w:val="00B87B13"/>
    <w:rsid w:val="00B96D12"/>
    <w:rsid w:val="00B97EFE"/>
    <w:rsid w:val="00BA5263"/>
    <w:rsid w:val="00BA62BF"/>
    <w:rsid w:val="00BA794A"/>
    <w:rsid w:val="00BB10A5"/>
    <w:rsid w:val="00BB194B"/>
    <w:rsid w:val="00BB200C"/>
    <w:rsid w:val="00BB3C0E"/>
    <w:rsid w:val="00BB3DBE"/>
    <w:rsid w:val="00BB4676"/>
    <w:rsid w:val="00BB7DDD"/>
    <w:rsid w:val="00BC1673"/>
    <w:rsid w:val="00BC28A4"/>
    <w:rsid w:val="00BC4DF8"/>
    <w:rsid w:val="00BC6F20"/>
    <w:rsid w:val="00BD1D88"/>
    <w:rsid w:val="00BD4D1A"/>
    <w:rsid w:val="00BE0C73"/>
    <w:rsid w:val="00BE3387"/>
    <w:rsid w:val="00BE4B1B"/>
    <w:rsid w:val="00BE7E53"/>
    <w:rsid w:val="00BF2BA6"/>
    <w:rsid w:val="00BF44B4"/>
    <w:rsid w:val="00BF562D"/>
    <w:rsid w:val="00C02249"/>
    <w:rsid w:val="00C02351"/>
    <w:rsid w:val="00C0448B"/>
    <w:rsid w:val="00C06A0C"/>
    <w:rsid w:val="00C06EA3"/>
    <w:rsid w:val="00C1060F"/>
    <w:rsid w:val="00C17C75"/>
    <w:rsid w:val="00C2196B"/>
    <w:rsid w:val="00C21BE0"/>
    <w:rsid w:val="00C21FEA"/>
    <w:rsid w:val="00C26800"/>
    <w:rsid w:val="00C32D6E"/>
    <w:rsid w:val="00C502BF"/>
    <w:rsid w:val="00C53E7C"/>
    <w:rsid w:val="00C551A8"/>
    <w:rsid w:val="00C55481"/>
    <w:rsid w:val="00C56CBA"/>
    <w:rsid w:val="00C601F9"/>
    <w:rsid w:val="00C6099E"/>
    <w:rsid w:val="00C6114E"/>
    <w:rsid w:val="00C6148F"/>
    <w:rsid w:val="00C65E0D"/>
    <w:rsid w:val="00C7076C"/>
    <w:rsid w:val="00C7394E"/>
    <w:rsid w:val="00C75145"/>
    <w:rsid w:val="00C80F88"/>
    <w:rsid w:val="00C83B73"/>
    <w:rsid w:val="00C9101E"/>
    <w:rsid w:val="00C93395"/>
    <w:rsid w:val="00C96A18"/>
    <w:rsid w:val="00CA0CAC"/>
    <w:rsid w:val="00CA1190"/>
    <w:rsid w:val="00CB142F"/>
    <w:rsid w:val="00CB15EF"/>
    <w:rsid w:val="00CB32A0"/>
    <w:rsid w:val="00CC1B7B"/>
    <w:rsid w:val="00CC3962"/>
    <w:rsid w:val="00CC596C"/>
    <w:rsid w:val="00CD4F19"/>
    <w:rsid w:val="00CD529F"/>
    <w:rsid w:val="00CD5AD0"/>
    <w:rsid w:val="00CD7438"/>
    <w:rsid w:val="00CE0C49"/>
    <w:rsid w:val="00CE1F3A"/>
    <w:rsid w:val="00CE6626"/>
    <w:rsid w:val="00CF1813"/>
    <w:rsid w:val="00CF6B5A"/>
    <w:rsid w:val="00CF7190"/>
    <w:rsid w:val="00D01038"/>
    <w:rsid w:val="00D038BA"/>
    <w:rsid w:val="00D1226A"/>
    <w:rsid w:val="00D12B84"/>
    <w:rsid w:val="00D15D38"/>
    <w:rsid w:val="00D22D41"/>
    <w:rsid w:val="00D2376B"/>
    <w:rsid w:val="00D26602"/>
    <w:rsid w:val="00D26744"/>
    <w:rsid w:val="00D302DB"/>
    <w:rsid w:val="00D30E57"/>
    <w:rsid w:val="00D3672B"/>
    <w:rsid w:val="00D36F7B"/>
    <w:rsid w:val="00D3762F"/>
    <w:rsid w:val="00D40246"/>
    <w:rsid w:val="00D40840"/>
    <w:rsid w:val="00D62F24"/>
    <w:rsid w:val="00D70CA1"/>
    <w:rsid w:val="00D72D79"/>
    <w:rsid w:val="00D7743B"/>
    <w:rsid w:val="00D774E8"/>
    <w:rsid w:val="00D81960"/>
    <w:rsid w:val="00D83227"/>
    <w:rsid w:val="00D83C69"/>
    <w:rsid w:val="00D83DD1"/>
    <w:rsid w:val="00D85603"/>
    <w:rsid w:val="00D8721C"/>
    <w:rsid w:val="00D9084A"/>
    <w:rsid w:val="00D90C2D"/>
    <w:rsid w:val="00D92F2B"/>
    <w:rsid w:val="00D960EC"/>
    <w:rsid w:val="00DA048A"/>
    <w:rsid w:val="00DB108C"/>
    <w:rsid w:val="00DB309C"/>
    <w:rsid w:val="00DB57B0"/>
    <w:rsid w:val="00DB7D40"/>
    <w:rsid w:val="00DC79E3"/>
    <w:rsid w:val="00DD330D"/>
    <w:rsid w:val="00DD53C0"/>
    <w:rsid w:val="00DD77D8"/>
    <w:rsid w:val="00DD7CA0"/>
    <w:rsid w:val="00DF07F1"/>
    <w:rsid w:val="00DF27DD"/>
    <w:rsid w:val="00DF357E"/>
    <w:rsid w:val="00DF70C4"/>
    <w:rsid w:val="00E00FA5"/>
    <w:rsid w:val="00E012FC"/>
    <w:rsid w:val="00E02518"/>
    <w:rsid w:val="00E0569E"/>
    <w:rsid w:val="00E1228D"/>
    <w:rsid w:val="00E14E2E"/>
    <w:rsid w:val="00E16BF4"/>
    <w:rsid w:val="00E2032B"/>
    <w:rsid w:val="00E23665"/>
    <w:rsid w:val="00E27D26"/>
    <w:rsid w:val="00E30624"/>
    <w:rsid w:val="00E31430"/>
    <w:rsid w:val="00E34877"/>
    <w:rsid w:val="00E35FA7"/>
    <w:rsid w:val="00E37393"/>
    <w:rsid w:val="00E4018B"/>
    <w:rsid w:val="00E41F90"/>
    <w:rsid w:val="00E46653"/>
    <w:rsid w:val="00E47ADB"/>
    <w:rsid w:val="00E64C17"/>
    <w:rsid w:val="00E666D7"/>
    <w:rsid w:val="00E66994"/>
    <w:rsid w:val="00E67E25"/>
    <w:rsid w:val="00E811C0"/>
    <w:rsid w:val="00E829B4"/>
    <w:rsid w:val="00E93E44"/>
    <w:rsid w:val="00E94F4B"/>
    <w:rsid w:val="00E95717"/>
    <w:rsid w:val="00E97830"/>
    <w:rsid w:val="00EB1780"/>
    <w:rsid w:val="00EC3240"/>
    <w:rsid w:val="00EC5470"/>
    <w:rsid w:val="00EC6CBF"/>
    <w:rsid w:val="00ED5E52"/>
    <w:rsid w:val="00ED6A73"/>
    <w:rsid w:val="00EE18D8"/>
    <w:rsid w:val="00EE4D71"/>
    <w:rsid w:val="00EF05BC"/>
    <w:rsid w:val="00EF05D5"/>
    <w:rsid w:val="00EF6267"/>
    <w:rsid w:val="00F028B8"/>
    <w:rsid w:val="00F07EF7"/>
    <w:rsid w:val="00F21994"/>
    <w:rsid w:val="00F2329E"/>
    <w:rsid w:val="00F31F19"/>
    <w:rsid w:val="00F33EAB"/>
    <w:rsid w:val="00F35FC1"/>
    <w:rsid w:val="00F36F64"/>
    <w:rsid w:val="00F40791"/>
    <w:rsid w:val="00F43292"/>
    <w:rsid w:val="00F46216"/>
    <w:rsid w:val="00F4750D"/>
    <w:rsid w:val="00F50EAA"/>
    <w:rsid w:val="00F53BC9"/>
    <w:rsid w:val="00F56AC9"/>
    <w:rsid w:val="00F6128B"/>
    <w:rsid w:val="00F61621"/>
    <w:rsid w:val="00F621E7"/>
    <w:rsid w:val="00F67E66"/>
    <w:rsid w:val="00F70713"/>
    <w:rsid w:val="00F71927"/>
    <w:rsid w:val="00F7291A"/>
    <w:rsid w:val="00F77ADD"/>
    <w:rsid w:val="00F8105D"/>
    <w:rsid w:val="00F813EB"/>
    <w:rsid w:val="00F81A63"/>
    <w:rsid w:val="00F81FE8"/>
    <w:rsid w:val="00F84462"/>
    <w:rsid w:val="00F914E9"/>
    <w:rsid w:val="00F93715"/>
    <w:rsid w:val="00F94CE7"/>
    <w:rsid w:val="00F95674"/>
    <w:rsid w:val="00FA212E"/>
    <w:rsid w:val="00FA2442"/>
    <w:rsid w:val="00FA4265"/>
    <w:rsid w:val="00FA7D66"/>
    <w:rsid w:val="00FB0635"/>
    <w:rsid w:val="00FB091F"/>
    <w:rsid w:val="00FB3EDD"/>
    <w:rsid w:val="00FB6602"/>
    <w:rsid w:val="00FC370A"/>
    <w:rsid w:val="00FD1F90"/>
    <w:rsid w:val="00FD45AF"/>
    <w:rsid w:val="00FD5177"/>
    <w:rsid w:val="00FD64F7"/>
    <w:rsid w:val="00FE1D75"/>
    <w:rsid w:val="00FE2DC6"/>
    <w:rsid w:val="00FE4849"/>
    <w:rsid w:val="00FE583D"/>
    <w:rsid w:val="00FF0655"/>
    <w:rsid w:val="00FF3AE1"/>
    <w:rsid w:val="00FF5BF6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42F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2F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6F142F"/>
    <w:pPr>
      <w:tabs>
        <w:tab w:val="center" w:pos="4703"/>
        <w:tab w:val="right" w:pos="9406"/>
      </w:tabs>
      <w:spacing w:after="0" w:line="240" w:lineRule="auto"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6F142F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6F142F"/>
    <w:pPr>
      <w:tabs>
        <w:tab w:val="center" w:pos="4703"/>
        <w:tab w:val="right" w:pos="9406"/>
      </w:tabs>
      <w:spacing w:after="0" w:line="240" w:lineRule="auto"/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6F142F"/>
    <w:rPr>
      <w:lang w:val="bg-BG"/>
    </w:rPr>
  </w:style>
  <w:style w:type="character" w:styleId="Hyperlink">
    <w:name w:val="Hyperlink"/>
    <w:basedOn w:val="DefaultParagraphFont"/>
    <w:uiPriority w:val="99"/>
    <w:unhideWhenUsed/>
    <w:rsid w:val="006166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4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5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42F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2F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6F142F"/>
    <w:pPr>
      <w:tabs>
        <w:tab w:val="center" w:pos="4703"/>
        <w:tab w:val="right" w:pos="9406"/>
      </w:tabs>
      <w:spacing w:after="0" w:line="240" w:lineRule="auto"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6F142F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6F142F"/>
    <w:pPr>
      <w:tabs>
        <w:tab w:val="center" w:pos="4703"/>
        <w:tab w:val="right" w:pos="9406"/>
      </w:tabs>
      <w:spacing w:after="0" w:line="240" w:lineRule="auto"/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6F142F"/>
    <w:rPr>
      <w:lang w:val="bg-BG"/>
    </w:rPr>
  </w:style>
  <w:style w:type="character" w:styleId="Hyperlink">
    <w:name w:val="Hyperlink"/>
    <w:basedOn w:val="DefaultParagraphFont"/>
    <w:uiPriority w:val="99"/>
    <w:unhideWhenUsed/>
    <w:rsid w:val="006166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4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5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andidature-formation.ena.fr/registration/action140/info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andidature-formation.ena.fr/registration/action143/info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andidature-formation.ena.fr/registration/action139/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ia.ribieras@institutfrancais.bg" TargetMode="External"/><Relationship Id="rId10" Type="http://schemas.openxmlformats.org/officeDocument/2006/relationships/hyperlink" Target="https://candidature-formation.ena.fr/registration/action149/inf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ena.fr/Formation-continue/Cycles-Internationaux-et-d-approfondissement/CIS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Stanimir Minkov</dc:creator>
  <cp:lastModifiedBy>Neli Georgieva-Tsvetkova</cp:lastModifiedBy>
  <cp:revision>2</cp:revision>
  <cp:lastPrinted>2018-02-06T12:40:00Z</cp:lastPrinted>
  <dcterms:created xsi:type="dcterms:W3CDTF">2018-02-06T12:46:00Z</dcterms:created>
  <dcterms:modified xsi:type="dcterms:W3CDTF">2018-02-06T12:46:00Z</dcterms:modified>
</cp:coreProperties>
</file>