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46" w:rsidRDefault="0099015E" w:rsidP="00EB23E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475A">
        <w:rPr>
          <w:rFonts w:ascii="Times New Roman" w:hAnsi="Times New Roman" w:cs="Times New Roman"/>
          <w:b/>
          <w:sz w:val="30"/>
          <w:szCs w:val="30"/>
          <w:lang w:val="bg-BG"/>
        </w:rPr>
        <w:t>Техническа спецификация</w:t>
      </w:r>
    </w:p>
    <w:p w:rsidR="005753B1" w:rsidRPr="005753B1" w:rsidRDefault="005753B1" w:rsidP="00EB23E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55F5" w:rsidRPr="00A46365" w:rsidRDefault="00A46365" w:rsidP="00A46365">
      <w:pPr>
        <w:rPr>
          <w:rFonts w:ascii="Times New Roman" w:hAnsi="Times New Roman" w:cs="Times New Roman"/>
          <w:b/>
          <w:lang w:val="bg-BG"/>
        </w:rPr>
      </w:pPr>
      <w:r w:rsidRPr="00A46365">
        <w:rPr>
          <w:rFonts w:ascii="Times New Roman" w:hAnsi="Times New Roman" w:cs="Times New Roman"/>
          <w:b/>
          <w:lang w:val="bg-BG"/>
        </w:rPr>
        <w:t xml:space="preserve">Раздел </w:t>
      </w:r>
      <w:r w:rsidRPr="00A46365">
        <w:rPr>
          <w:rFonts w:ascii="Times New Roman" w:hAnsi="Times New Roman" w:cs="Times New Roman"/>
          <w:b/>
        </w:rPr>
        <w:t xml:space="preserve">I: </w:t>
      </w:r>
      <w:r w:rsidR="00D355F5" w:rsidRPr="00A46365">
        <w:rPr>
          <w:rFonts w:ascii="Times New Roman" w:hAnsi="Times New Roman" w:cs="Times New Roman"/>
          <w:b/>
          <w:lang w:val="bg-BG"/>
        </w:rPr>
        <w:t>Предмет на поръчката</w:t>
      </w:r>
    </w:p>
    <w:p w:rsidR="00D355F5" w:rsidRPr="00A46365" w:rsidRDefault="00A46365" w:rsidP="00A46365">
      <w:pPr>
        <w:rPr>
          <w:rFonts w:ascii="Times New Roman" w:hAnsi="Times New Roman" w:cs="Times New Roman"/>
          <w:b/>
        </w:rPr>
      </w:pPr>
      <w:r w:rsidRPr="00A46365">
        <w:rPr>
          <w:rFonts w:ascii="Times New Roman" w:hAnsi="Times New Roman" w:cs="Times New Roman"/>
          <w:b/>
          <w:lang w:val="bg-BG"/>
        </w:rPr>
        <w:t xml:space="preserve">Раздел </w:t>
      </w:r>
      <w:r w:rsidRPr="00A46365">
        <w:rPr>
          <w:rFonts w:ascii="Times New Roman" w:hAnsi="Times New Roman" w:cs="Times New Roman"/>
          <w:b/>
        </w:rPr>
        <w:t>II</w:t>
      </w:r>
      <w:r w:rsidRPr="00A46365">
        <w:rPr>
          <w:rFonts w:ascii="Times New Roman" w:hAnsi="Times New Roman" w:cs="Times New Roman"/>
          <w:b/>
          <w:lang w:val="bg-BG"/>
        </w:rPr>
        <w:t>:</w:t>
      </w:r>
      <w:r w:rsidRPr="00A46365">
        <w:rPr>
          <w:rFonts w:ascii="Times New Roman" w:hAnsi="Times New Roman" w:cs="Times New Roman"/>
          <w:b/>
        </w:rPr>
        <w:t xml:space="preserve"> </w:t>
      </w:r>
      <w:r w:rsidR="00D355F5" w:rsidRPr="00A46365">
        <w:rPr>
          <w:rFonts w:ascii="Times New Roman" w:hAnsi="Times New Roman" w:cs="Times New Roman"/>
          <w:b/>
          <w:lang w:val="bg-BG"/>
        </w:rPr>
        <w:t>Информация за източника на ф</w:t>
      </w:r>
      <w:r w:rsidRPr="00A46365">
        <w:rPr>
          <w:rFonts w:ascii="Times New Roman" w:hAnsi="Times New Roman" w:cs="Times New Roman"/>
          <w:b/>
          <w:lang w:val="bg-BG"/>
        </w:rPr>
        <w:t>инансиране</w:t>
      </w:r>
    </w:p>
    <w:p w:rsidR="00D355F5" w:rsidRPr="00A46365" w:rsidRDefault="00A46365" w:rsidP="00A46365">
      <w:pPr>
        <w:rPr>
          <w:rFonts w:ascii="Times New Roman" w:hAnsi="Times New Roman" w:cs="Times New Roman"/>
          <w:b/>
        </w:rPr>
      </w:pPr>
      <w:r w:rsidRPr="00A46365">
        <w:rPr>
          <w:rFonts w:ascii="Times New Roman" w:hAnsi="Times New Roman" w:cs="Times New Roman"/>
          <w:b/>
          <w:lang w:val="bg-BG"/>
        </w:rPr>
        <w:t xml:space="preserve">Раздел </w:t>
      </w:r>
      <w:r w:rsidRPr="00A46365">
        <w:rPr>
          <w:rFonts w:ascii="Times New Roman" w:hAnsi="Times New Roman" w:cs="Times New Roman"/>
          <w:b/>
        </w:rPr>
        <w:t>III</w:t>
      </w:r>
      <w:r w:rsidRPr="00A46365">
        <w:rPr>
          <w:rFonts w:ascii="Times New Roman" w:hAnsi="Times New Roman" w:cs="Times New Roman"/>
          <w:b/>
          <w:lang w:val="bg-BG"/>
        </w:rPr>
        <w:t>:</w:t>
      </w:r>
      <w:r w:rsidRPr="00A46365">
        <w:rPr>
          <w:rFonts w:ascii="Times New Roman" w:hAnsi="Times New Roman" w:cs="Times New Roman"/>
          <w:b/>
        </w:rPr>
        <w:t xml:space="preserve"> </w:t>
      </w:r>
      <w:r w:rsidRPr="00A46365">
        <w:rPr>
          <w:rFonts w:ascii="Times New Roman" w:hAnsi="Times New Roman" w:cs="Times New Roman"/>
          <w:b/>
          <w:lang w:val="bg-BG"/>
        </w:rPr>
        <w:t>Максимална прогнозна стойност</w:t>
      </w:r>
    </w:p>
    <w:p w:rsidR="00D355F5" w:rsidRDefault="00A46365" w:rsidP="00A46365">
      <w:pPr>
        <w:rPr>
          <w:rFonts w:ascii="Times New Roman" w:hAnsi="Times New Roman" w:cs="Times New Roman"/>
          <w:b/>
        </w:rPr>
      </w:pPr>
      <w:r w:rsidRPr="00A46365">
        <w:rPr>
          <w:rFonts w:ascii="Times New Roman" w:hAnsi="Times New Roman" w:cs="Times New Roman"/>
          <w:b/>
          <w:lang w:val="bg-BG"/>
        </w:rPr>
        <w:t xml:space="preserve">Раздел </w:t>
      </w:r>
      <w:r w:rsidRPr="00A46365">
        <w:rPr>
          <w:rFonts w:ascii="Times New Roman" w:hAnsi="Times New Roman" w:cs="Times New Roman"/>
          <w:b/>
        </w:rPr>
        <w:t>IV</w:t>
      </w:r>
      <w:r w:rsidRPr="00A46365">
        <w:rPr>
          <w:rFonts w:ascii="Times New Roman" w:hAnsi="Times New Roman" w:cs="Times New Roman"/>
          <w:b/>
          <w:lang w:val="bg-BG"/>
        </w:rPr>
        <w:t xml:space="preserve">: </w:t>
      </w:r>
      <w:r w:rsidR="00D355F5" w:rsidRPr="00A46365">
        <w:rPr>
          <w:rFonts w:ascii="Times New Roman" w:hAnsi="Times New Roman" w:cs="Times New Roman"/>
          <w:b/>
          <w:lang w:val="bg-BG"/>
        </w:rPr>
        <w:t>Изисквания към изпълнителя</w:t>
      </w:r>
    </w:p>
    <w:p w:rsidR="005753B1" w:rsidRPr="005753B1" w:rsidRDefault="005753B1" w:rsidP="00A46365">
      <w:pPr>
        <w:rPr>
          <w:rFonts w:ascii="Times New Roman" w:hAnsi="Times New Roman" w:cs="Times New Roman"/>
          <w:b/>
        </w:rPr>
      </w:pPr>
    </w:p>
    <w:p w:rsidR="0099015E" w:rsidRPr="008C475A" w:rsidRDefault="0099015E" w:rsidP="00EA16A2">
      <w:pPr>
        <w:numPr>
          <w:ilvl w:val="0"/>
          <w:numId w:val="1"/>
        </w:numPr>
        <w:shd w:val="clear" w:color="auto" w:fill="8DB3E2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val="bg-BG"/>
        </w:rPr>
      </w:pPr>
      <w:r w:rsidRPr="008C475A">
        <w:rPr>
          <w:rFonts w:ascii="Times New Roman" w:eastAsia="Calibri" w:hAnsi="Times New Roman" w:cs="Times New Roman"/>
          <w:b/>
          <w:lang w:val="bg-BG"/>
        </w:rPr>
        <w:t>Предмет на поръчката</w:t>
      </w:r>
    </w:p>
    <w:p w:rsidR="0099015E" w:rsidRPr="008C475A" w:rsidRDefault="0099015E" w:rsidP="00EA16A2">
      <w:pPr>
        <w:jc w:val="both"/>
        <w:rPr>
          <w:rFonts w:ascii="Times New Roman" w:hAnsi="Times New Roman" w:cs="Times New Roman"/>
          <w:lang w:val="bg-BG"/>
        </w:rPr>
      </w:pPr>
    </w:p>
    <w:p w:rsidR="00232616" w:rsidRPr="008C475A" w:rsidRDefault="0099015E" w:rsidP="00EA16A2">
      <w:pPr>
        <w:jc w:val="both"/>
        <w:rPr>
          <w:rFonts w:ascii="Times New Roman" w:hAnsi="Times New Roman" w:cs="Times New Roman"/>
          <w:b/>
          <w:lang w:val="bg-BG"/>
        </w:rPr>
      </w:pPr>
      <w:r w:rsidRPr="008C475A">
        <w:rPr>
          <w:rFonts w:ascii="Times New Roman" w:hAnsi="Times New Roman" w:cs="Times New Roman"/>
          <w:lang w:val="bg-BG"/>
        </w:rPr>
        <w:t xml:space="preserve">Предметът на обществената поръчка е: </w:t>
      </w:r>
      <w:r w:rsidRPr="008C475A">
        <w:rPr>
          <w:rFonts w:ascii="Times New Roman" w:hAnsi="Times New Roman" w:cs="Times New Roman"/>
          <w:b/>
          <w:lang w:val="bg-BG"/>
        </w:rPr>
        <w:t>„Осигуряване на писмен и устен превод от и на английски език за целите на проекта“</w:t>
      </w:r>
      <w:r w:rsidRPr="008C475A">
        <w:rPr>
          <w:rFonts w:ascii="Times New Roman" w:hAnsi="Times New Roman" w:cs="Times New Roman"/>
          <w:lang w:val="bg-BG"/>
        </w:rPr>
        <w:t>.</w:t>
      </w:r>
    </w:p>
    <w:p w:rsidR="0099015E" w:rsidRPr="008C475A" w:rsidRDefault="0099015E" w:rsidP="00EA16A2">
      <w:pPr>
        <w:jc w:val="both"/>
        <w:rPr>
          <w:rFonts w:ascii="Times New Roman" w:hAnsi="Times New Roman" w:cs="Times New Roman"/>
          <w:b/>
          <w:lang w:val="bg-BG"/>
        </w:rPr>
      </w:pPr>
      <w:r w:rsidRPr="008C475A">
        <w:rPr>
          <w:rFonts w:ascii="Times New Roman" w:eastAsia="Times New Roman" w:hAnsi="Times New Roman" w:cs="Times New Roman"/>
          <w:lang w:val="bg-BG"/>
        </w:rPr>
        <w:t>В изпълнение на предмета на обществената поръчка, Изпълнителят следва да  извърши следните дейности:</w:t>
      </w:r>
    </w:p>
    <w:p w:rsidR="0099015E" w:rsidRPr="004928B3" w:rsidRDefault="00996454" w:rsidP="00EA16A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bg-BG"/>
        </w:rPr>
      </w:pPr>
      <w:r w:rsidRPr="004928B3">
        <w:rPr>
          <w:rFonts w:ascii="Times New Roman" w:eastAsia="Times New Roman" w:hAnsi="Times New Roman" w:cs="Times New Roman"/>
          <w:lang w:val="bg-BG"/>
        </w:rPr>
        <w:t xml:space="preserve">Писмен превод </w:t>
      </w:r>
      <w:r w:rsidR="00AE5184" w:rsidRPr="004928B3">
        <w:rPr>
          <w:rFonts w:ascii="Times New Roman" w:eastAsia="Times New Roman" w:hAnsi="Times New Roman" w:cs="Times New Roman"/>
          <w:lang w:val="bg-BG"/>
        </w:rPr>
        <w:t xml:space="preserve">от английски на български език </w:t>
      </w:r>
      <w:r w:rsidRPr="004928B3">
        <w:rPr>
          <w:rFonts w:ascii="Times New Roman" w:eastAsia="Times New Roman" w:hAnsi="Times New Roman" w:cs="Times New Roman"/>
          <w:lang w:val="bg-BG"/>
        </w:rPr>
        <w:t xml:space="preserve">на </w:t>
      </w:r>
      <w:r w:rsidR="00AE5184" w:rsidRPr="004928B3">
        <w:rPr>
          <w:rFonts w:ascii="Times New Roman" w:eastAsia="Times New Roman" w:hAnsi="Times New Roman" w:cs="Times New Roman"/>
          <w:lang w:val="bg-BG"/>
        </w:rPr>
        <w:t xml:space="preserve">общо 60 стр. </w:t>
      </w:r>
      <w:r w:rsidRPr="004928B3">
        <w:rPr>
          <w:rFonts w:ascii="Times New Roman" w:eastAsia="Times New Roman" w:hAnsi="Times New Roman" w:cs="Times New Roman"/>
          <w:lang w:val="bg-BG"/>
        </w:rPr>
        <w:t>материали за две обучения</w:t>
      </w:r>
      <w:r w:rsidR="00067681" w:rsidRPr="004928B3">
        <w:rPr>
          <w:rFonts w:ascii="Times New Roman" w:eastAsia="Times New Roman" w:hAnsi="Times New Roman" w:cs="Times New Roman"/>
          <w:lang w:val="bg-BG"/>
        </w:rPr>
        <w:t>;</w:t>
      </w:r>
    </w:p>
    <w:p w:rsidR="00996454" w:rsidRPr="004928B3" w:rsidRDefault="00996454" w:rsidP="00EA16A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bg-BG"/>
        </w:rPr>
      </w:pPr>
      <w:r w:rsidRPr="004928B3">
        <w:rPr>
          <w:rFonts w:ascii="Times New Roman" w:eastAsia="Times New Roman" w:hAnsi="Times New Roman" w:cs="Times New Roman"/>
          <w:lang w:val="bg-BG"/>
        </w:rPr>
        <w:t xml:space="preserve">Симултанен превод на 2 </w:t>
      </w:r>
      <w:r w:rsidR="007C35F7" w:rsidRPr="004928B3">
        <w:rPr>
          <w:rFonts w:ascii="Times New Roman" w:eastAsia="Times New Roman" w:hAnsi="Times New Roman" w:cs="Times New Roman"/>
          <w:lang w:val="bg-BG"/>
        </w:rPr>
        <w:t>двудневни</w:t>
      </w:r>
      <w:r w:rsidRPr="004928B3">
        <w:rPr>
          <w:rFonts w:ascii="Times New Roman" w:eastAsia="Times New Roman" w:hAnsi="Times New Roman" w:cs="Times New Roman"/>
          <w:lang w:val="bg-BG"/>
        </w:rPr>
        <w:t xml:space="preserve"> и 2</w:t>
      </w:r>
      <w:r w:rsidR="00AE5184" w:rsidRPr="004928B3">
        <w:rPr>
          <w:rFonts w:ascii="Times New Roman" w:eastAsia="Times New Roman" w:hAnsi="Times New Roman" w:cs="Times New Roman"/>
          <w:lang w:val="bg-BG"/>
        </w:rPr>
        <w:t xml:space="preserve"> тридневни обучения</w:t>
      </w:r>
      <w:r w:rsidR="007C35F7" w:rsidRPr="004928B3">
        <w:rPr>
          <w:rFonts w:ascii="Times New Roman" w:eastAsia="Times New Roman" w:hAnsi="Times New Roman" w:cs="Times New Roman"/>
          <w:lang w:val="bg-BG"/>
        </w:rPr>
        <w:t xml:space="preserve"> (общо 1</w:t>
      </w:r>
      <w:r w:rsidR="007C35F7" w:rsidRPr="004928B3">
        <w:rPr>
          <w:rFonts w:ascii="Times New Roman" w:eastAsia="Times New Roman" w:hAnsi="Times New Roman" w:cs="Times New Roman"/>
        </w:rPr>
        <w:t>0</w:t>
      </w:r>
      <w:r w:rsidRPr="004928B3">
        <w:rPr>
          <w:rFonts w:ascii="Times New Roman" w:eastAsia="Times New Roman" w:hAnsi="Times New Roman" w:cs="Times New Roman"/>
          <w:lang w:val="bg-BG"/>
        </w:rPr>
        <w:t xml:space="preserve"> дни)</w:t>
      </w:r>
      <w:r w:rsidR="00AE5184" w:rsidRPr="004928B3">
        <w:rPr>
          <w:rFonts w:ascii="Times New Roman" w:eastAsia="Times New Roman" w:hAnsi="Times New Roman" w:cs="Times New Roman"/>
          <w:lang w:val="bg-BG"/>
        </w:rPr>
        <w:t xml:space="preserve"> с осигурени командировъчни за нощувки и транспорт на преводачите</w:t>
      </w:r>
      <w:r w:rsidR="00067681" w:rsidRPr="004928B3">
        <w:rPr>
          <w:rFonts w:ascii="Times New Roman" w:eastAsia="Times New Roman" w:hAnsi="Times New Roman" w:cs="Times New Roman"/>
          <w:lang w:val="bg-BG"/>
        </w:rPr>
        <w:t>;</w:t>
      </w:r>
    </w:p>
    <w:p w:rsidR="001A1766" w:rsidRPr="004928B3" w:rsidRDefault="001A1766" w:rsidP="00EA16A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bg-BG"/>
        </w:rPr>
      </w:pPr>
      <w:r w:rsidRPr="004928B3">
        <w:rPr>
          <w:rFonts w:ascii="Times New Roman" w:eastAsia="Times New Roman" w:hAnsi="Times New Roman" w:cs="Times New Roman"/>
          <w:lang w:val="bg-BG"/>
        </w:rPr>
        <w:t>Писмен превод на Изследвания</w:t>
      </w:r>
      <w:r w:rsidR="00B9569C" w:rsidRPr="004928B3">
        <w:rPr>
          <w:rFonts w:ascii="Times New Roman" w:eastAsia="Times New Roman" w:hAnsi="Times New Roman" w:cs="Times New Roman"/>
          <w:lang w:val="bg-BG"/>
        </w:rPr>
        <w:t xml:space="preserve"> за прилагането на CAF модела. Превод на с</w:t>
      </w:r>
      <w:r w:rsidRPr="004928B3">
        <w:rPr>
          <w:rFonts w:ascii="Times New Roman" w:eastAsia="Times New Roman" w:hAnsi="Times New Roman" w:cs="Times New Roman"/>
          <w:lang w:val="bg-BG"/>
        </w:rPr>
        <w:t>пециализиран текст от английски език на български език (150 страници);</w:t>
      </w:r>
    </w:p>
    <w:p w:rsidR="001A1766" w:rsidRPr="004928B3" w:rsidRDefault="001A1766" w:rsidP="00EA16A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bg-BG"/>
        </w:rPr>
      </w:pPr>
      <w:r w:rsidRPr="004928B3">
        <w:rPr>
          <w:rFonts w:ascii="Times New Roman" w:eastAsia="Times New Roman" w:hAnsi="Times New Roman" w:cs="Times New Roman"/>
          <w:lang w:val="bg-BG"/>
        </w:rPr>
        <w:t>Писмен превод на</w:t>
      </w:r>
      <w:r w:rsidRPr="004928B3">
        <w:rPr>
          <w:rFonts w:ascii="Times New Roman" w:hAnsi="Times New Roman" w:cs="Times New Roman"/>
        </w:rPr>
        <w:t xml:space="preserve"> </w:t>
      </w:r>
      <w:r w:rsidRPr="004928B3">
        <w:rPr>
          <w:rFonts w:ascii="Times New Roman" w:eastAsia="Times New Roman" w:hAnsi="Times New Roman" w:cs="Times New Roman"/>
          <w:lang w:val="bg-BG"/>
        </w:rPr>
        <w:t xml:space="preserve">Книга за CAF в сферата на образованието. </w:t>
      </w:r>
      <w:r w:rsidR="00B9569C" w:rsidRPr="004928B3">
        <w:rPr>
          <w:rFonts w:ascii="Times New Roman" w:eastAsia="Times New Roman" w:hAnsi="Times New Roman" w:cs="Times New Roman"/>
          <w:lang w:val="bg-BG"/>
        </w:rPr>
        <w:t>Превод на с</w:t>
      </w:r>
      <w:r w:rsidRPr="004928B3">
        <w:rPr>
          <w:rFonts w:ascii="Times New Roman" w:eastAsia="Times New Roman" w:hAnsi="Times New Roman" w:cs="Times New Roman"/>
          <w:lang w:val="bg-BG"/>
        </w:rPr>
        <w:t>пециализиран текст от английски език на български език (11</w:t>
      </w:r>
      <w:r w:rsidR="00AC024F" w:rsidRPr="004928B3">
        <w:rPr>
          <w:rFonts w:ascii="Times New Roman" w:eastAsia="Times New Roman" w:hAnsi="Times New Roman" w:cs="Times New Roman"/>
          <w:lang w:val="bg-BG"/>
        </w:rPr>
        <w:t>0 страници).</w:t>
      </w:r>
    </w:p>
    <w:p w:rsidR="0099015E" w:rsidRPr="008C475A" w:rsidRDefault="0099015E" w:rsidP="00EA16A2">
      <w:pPr>
        <w:numPr>
          <w:ilvl w:val="0"/>
          <w:numId w:val="1"/>
        </w:numPr>
        <w:shd w:val="clear" w:color="auto" w:fill="8DB3E2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proofErr w:type="spellStart"/>
      <w:r w:rsidRPr="008C475A">
        <w:rPr>
          <w:rFonts w:ascii="Times New Roman" w:eastAsia="Calibri" w:hAnsi="Times New Roman" w:cs="Times New Roman"/>
          <w:b/>
        </w:rPr>
        <w:t>Информация</w:t>
      </w:r>
      <w:proofErr w:type="spellEnd"/>
      <w:r w:rsidRPr="008C475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C475A">
        <w:rPr>
          <w:rFonts w:ascii="Times New Roman" w:eastAsia="Calibri" w:hAnsi="Times New Roman" w:cs="Times New Roman"/>
          <w:b/>
        </w:rPr>
        <w:t>за</w:t>
      </w:r>
      <w:proofErr w:type="spellEnd"/>
      <w:r w:rsidRPr="008C475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C475A">
        <w:rPr>
          <w:rFonts w:ascii="Times New Roman" w:eastAsia="Calibri" w:hAnsi="Times New Roman" w:cs="Times New Roman"/>
          <w:b/>
        </w:rPr>
        <w:t>източника</w:t>
      </w:r>
      <w:proofErr w:type="spellEnd"/>
      <w:r w:rsidRPr="008C475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C475A">
        <w:rPr>
          <w:rFonts w:ascii="Times New Roman" w:eastAsia="Calibri" w:hAnsi="Times New Roman" w:cs="Times New Roman"/>
          <w:b/>
        </w:rPr>
        <w:t>на</w:t>
      </w:r>
      <w:proofErr w:type="spellEnd"/>
      <w:r w:rsidRPr="008C475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C475A">
        <w:rPr>
          <w:rFonts w:ascii="Times New Roman" w:eastAsia="Calibri" w:hAnsi="Times New Roman" w:cs="Times New Roman"/>
          <w:b/>
        </w:rPr>
        <w:t>финансиране</w:t>
      </w:r>
      <w:proofErr w:type="spellEnd"/>
    </w:p>
    <w:p w:rsidR="0099015E" w:rsidRPr="008C475A" w:rsidRDefault="0099015E" w:rsidP="00EA16A2">
      <w:pPr>
        <w:ind w:left="426"/>
        <w:jc w:val="both"/>
        <w:rPr>
          <w:rFonts w:ascii="Times New Roman" w:hAnsi="Times New Roman" w:cs="Times New Roman"/>
          <w:b/>
          <w:lang w:val="bg-BG"/>
        </w:rPr>
      </w:pPr>
    </w:p>
    <w:p w:rsidR="0099015E" w:rsidRDefault="0099015E" w:rsidP="00E87794">
      <w:pPr>
        <w:spacing w:after="0"/>
        <w:jc w:val="both"/>
        <w:rPr>
          <w:rFonts w:ascii="Times New Roman" w:eastAsia="Times New Roman" w:hAnsi="Times New Roman" w:cs="Times New Roman"/>
        </w:rPr>
      </w:pPr>
      <w:r w:rsidRPr="008C475A">
        <w:rPr>
          <w:rFonts w:ascii="Times New Roman" w:eastAsia="Times New Roman" w:hAnsi="Times New Roman" w:cs="Times New Roman"/>
          <w:lang w:val="bg-BG"/>
        </w:rPr>
        <w:t>Настоящата обществена поръчка се провежда във връзка с изпълнението на проект</w:t>
      </w:r>
      <w:r w:rsidR="007A7517" w:rsidRPr="008C475A">
        <w:rPr>
          <w:rFonts w:ascii="Times New Roman" w:hAnsi="Times New Roman" w:cs="Times New Roman"/>
          <w:lang w:val="bg-BG"/>
        </w:rPr>
        <w:t xml:space="preserve"> „</w:t>
      </w:r>
      <w:r w:rsidR="00487407" w:rsidRPr="008C475A">
        <w:rPr>
          <w:rFonts w:ascii="Times New Roman" w:eastAsia="Times New Roman" w:hAnsi="Times New Roman" w:cs="Times New Roman"/>
          <w:lang w:val="bg-BG"/>
        </w:rPr>
        <w:t>Въвеждане на Общата рамка за оценка (CAF) в администрациите“</w:t>
      </w:r>
      <w:r w:rsidRPr="008C475A">
        <w:rPr>
          <w:rFonts w:ascii="Times New Roman" w:eastAsia="Times New Roman" w:hAnsi="Times New Roman" w:cs="Times New Roman"/>
          <w:lang w:val="bg-BG"/>
        </w:rPr>
        <w:t>, който ще бъде финансиран по процедура</w:t>
      </w:r>
      <w:r w:rsidR="000158C1" w:rsidRPr="008C475A">
        <w:rPr>
          <w:rFonts w:ascii="Times New Roman" w:eastAsia="Times New Roman" w:hAnsi="Times New Roman" w:cs="Times New Roman"/>
        </w:rPr>
        <w:t xml:space="preserve"> </w:t>
      </w:r>
      <w:r w:rsidR="00DC5EF7" w:rsidRPr="008C475A">
        <w:rPr>
          <w:rFonts w:ascii="Times New Roman" w:hAnsi="Times New Roman" w:cs="Times New Roman"/>
        </w:rPr>
        <w:t>BG05SFOP0012.002</w:t>
      </w:r>
      <w:r w:rsidR="00DC5EF7" w:rsidRPr="008C475A">
        <w:rPr>
          <w:rFonts w:ascii="Times New Roman" w:hAnsi="Times New Roman" w:cs="Times New Roman"/>
          <w:lang w:val="bg-BG"/>
        </w:rPr>
        <w:t xml:space="preserve"> </w:t>
      </w:r>
      <w:r w:rsidR="008F004E">
        <w:rPr>
          <w:rFonts w:ascii="Times New Roman" w:eastAsia="Times New Roman" w:hAnsi="Times New Roman" w:cs="Times New Roman"/>
          <w:lang w:val="bg-BG"/>
        </w:rPr>
        <w:t>чрез директно предоставяне на</w:t>
      </w:r>
      <w:r w:rsidRPr="008C475A">
        <w:rPr>
          <w:rFonts w:ascii="Times New Roman" w:eastAsia="Times New Roman" w:hAnsi="Times New Roman" w:cs="Times New Roman"/>
          <w:lang w:val="bg-BG"/>
        </w:rPr>
        <w:t xml:space="preserve"> безвъзмездна финансова помощ по приоритетна ос</w:t>
      </w:r>
      <w:r w:rsidR="006F7923" w:rsidRPr="008C475A">
        <w:rPr>
          <w:rFonts w:ascii="Times New Roman" w:eastAsia="Times New Roman" w:hAnsi="Times New Roman" w:cs="Times New Roman"/>
          <w:lang w:val="bg-BG"/>
        </w:rPr>
        <w:t xml:space="preserve"> №2</w:t>
      </w:r>
      <w:r w:rsidR="006F7923" w:rsidRPr="008C475A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6F7923" w:rsidRPr="008C475A">
        <w:rPr>
          <w:rFonts w:ascii="Times New Roman" w:eastAsia="Times New Roman" w:hAnsi="Times New Roman" w:cs="Times New Roman"/>
          <w:lang w:val="bg-BG"/>
        </w:rPr>
        <w:t>„Ефективно и професионално управление в партньорство с гражданското общество и бизнеса“</w:t>
      </w:r>
      <w:r w:rsidRPr="008C475A">
        <w:rPr>
          <w:rFonts w:ascii="Times New Roman" w:eastAsia="Times New Roman" w:hAnsi="Times New Roman" w:cs="Times New Roman"/>
          <w:lang w:val="bg-BG"/>
        </w:rPr>
        <w:t xml:space="preserve"> на Оперативна програма „Добро управление“, съфинансирана от Европейския съюз чрез Европейския социален фонд.</w:t>
      </w:r>
    </w:p>
    <w:p w:rsidR="00E87794" w:rsidRPr="00E87794" w:rsidRDefault="00E87794" w:rsidP="00E8779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9015E" w:rsidRPr="008C475A" w:rsidRDefault="0099015E" w:rsidP="00EA16A2">
      <w:pPr>
        <w:numPr>
          <w:ilvl w:val="0"/>
          <w:numId w:val="1"/>
        </w:numPr>
        <w:shd w:val="clear" w:color="auto" w:fill="8DB3E2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val="bg-BG"/>
        </w:rPr>
      </w:pPr>
      <w:r w:rsidRPr="008C475A">
        <w:rPr>
          <w:rFonts w:ascii="Times New Roman" w:eastAsia="Calibri" w:hAnsi="Times New Roman" w:cs="Times New Roman"/>
          <w:b/>
          <w:lang w:val="bg-BG"/>
        </w:rPr>
        <w:t>Максимална прогнозна стойност</w:t>
      </w:r>
    </w:p>
    <w:p w:rsidR="000E5373" w:rsidRPr="008C475A" w:rsidRDefault="000E5373" w:rsidP="00EA16A2">
      <w:pPr>
        <w:ind w:left="426"/>
        <w:jc w:val="both"/>
        <w:rPr>
          <w:rFonts w:ascii="Times New Roman" w:hAnsi="Times New Roman" w:cs="Times New Roman"/>
          <w:lang w:val="bg-BG"/>
        </w:rPr>
      </w:pPr>
    </w:p>
    <w:p w:rsidR="0099015E" w:rsidRPr="008C475A" w:rsidRDefault="0099015E" w:rsidP="00EA16A2">
      <w:pPr>
        <w:jc w:val="both"/>
        <w:rPr>
          <w:rFonts w:ascii="Times New Roman" w:hAnsi="Times New Roman" w:cs="Times New Roman"/>
          <w:lang w:val="bg-BG"/>
        </w:rPr>
      </w:pPr>
      <w:r w:rsidRPr="008C475A">
        <w:rPr>
          <w:rFonts w:ascii="Times New Roman" w:hAnsi="Times New Roman" w:cs="Times New Roman"/>
          <w:lang w:val="bg-BG"/>
        </w:rPr>
        <w:t>Прогнозната стойност на обществената поръчка е</w:t>
      </w:r>
      <w:r w:rsidR="005B1C50" w:rsidRPr="008C475A">
        <w:rPr>
          <w:rFonts w:ascii="Times New Roman" w:hAnsi="Times New Roman" w:cs="Times New Roman"/>
          <w:b/>
          <w:lang w:val="bg-BG"/>
        </w:rPr>
        <w:t xml:space="preserve"> </w:t>
      </w:r>
      <w:r w:rsidR="00263AA2">
        <w:rPr>
          <w:rFonts w:ascii="Times New Roman" w:hAnsi="Times New Roman" w:cs="Times New Roman"/>
          <w:b/>
          <w:lang w:val="bg-BG"/>
        </w:rPr>
        <w:t>23 520.0</w:t>
      </w:r>
      <w:r w:rsidR="00263AA2" w:rsidRPr="00263AA2">
        <w:rPr>
          <w:rFonts w:ascii="Times New Roman" w:hAnsi="Times New Roman" w:cs="Times New Roman"/>
          <w:b/>
          <w:lang w:val="bg-BG"/>
        </w:rPr>
        <w:t xml:space="preserve">0 </w:t>
      </w:r>
      <w:r w:rsidR="005B1C50" w:rsidRPr="008C475A">
        <w:rPr>
          <w:rFonts w:ascii="Times New Roman" w:hAnsi="Times New Roman" w:cs="Times New Roman"/>
          <w:b/>
          <w:lang w:val="bg-BG"/>
        </w:rPr>
        <w:t>лв.</w:t>
      </w:r>
      <w:r w:rsidR="00263AA2">
        <w:rPr>
          <w:rFonts w:ascii="Times New Roman" w:hAnsi="Times New Roman" w:cs="Times New Roman"/>
          <w:b/>
          <w:lang w:val="bg-BG"/>
        </w:rPr>
        <w:t xml:space="preserve"> без</w:t>
      </w:r>
      <w:r w:rsidR="00185620" w:rsidRPr="008C475A">
        <w:rPr>
          <w:rFonts w:ascii="Times New Roman" w:hAnsi="Times New Roman" w:cs="Times New Roman"/>
          <w:b/>
          <w:lang w:val="bg-BG"/>
        </w:rPr>
        <w:t xml:space="preserve"> ДДС</w:t>
      </w:r>
      <w:r w:rsidR="00263AA2">
        <w:rPr>
          <w:rFonts w:ascii="Times New Roman" w:hAnsi="Times New Roman" w:cs="Times New Roman"/>
          <w:b/>
          <w:lang w:val="bg-BG"/>
        </w:rPr>
        <w:t>.</w:t>
      </w:r>
      <w:r w:rsidRPr="008C475A">
        <w:rPr>
          <w:rFonts w:ascii="Times New Roman" w:hAnsi="Times New Roman" w:cs="Times New Roman"/>
          <w:lang w:val="bg-BG"/>
        </w:rPr>
        <w:t xml:space="preserve"> Определената прогнозна стойност се явява максимално допустима </w:t>
      </w:r>
      <w:r w:rsidR="00AE6311" w:rsidRPr="008C475A">
        <w:rPr>
          <w:rFonts w:ascii="Times New Roman" w:hAnsi="Times New Roman" w:cs="Times New Roman"/>
          <w:lang w:val="bg-BG"/>
        </w:rPr>
        <w:t>(максимален бюджет) по поръчката и е формирана както следва:</w:t>
      </w:r>
    </w:p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5310"/>
        <w:gridCol w:w="1440"/>
        <w:gridCol w:w="1710"/>
        <w:gridCol w:w="1530"/>
      </w:tblGrid>
      <w:tr w:rsidR="00D65C11" w:rsidRPr="008C475A" w:rsidTr="008D117D">
        <w:tc>
          <w:tcPr>
            <w:tcW w:w="540" w:type="dxa"/>
            <w:shd w:val="clear" w:color="auto" w:fill="C6D9F1" w:themeFill="text2" w:themeFillTint="33"/>
            <w:vAlign w:val="center"/>
          </w:tcPr>
          <w:p w:rsidR="00D65C11" w:rsidRPr="008C475A" w:rsidRDefault="00D65C11" w:rsidP="00EA16A2">
            <w:pPr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8C475A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D65C11" w:rsidRPr="008C475A" w:rsidRDefault="00D65C11" w:rsidP="00ED6370">
            <w:pPr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8C475A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и описание на услугите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D65C11" w:rsidRPr="008C475A" w:rsidRDefault="00D65C11" w:rsidP="00EA16A2">
            <w:pPr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8C475A">
              <w:rPr>
                <w:rFonts w:ascii="Times New Roman" w:eastAsia="Times New Roman" w:hAnsi="Times New Roman" w:cs="Times New Roman"/>
                <w:b/>
                <w:lang w:val="bg-BG"/>
              </w:rPr>
              <w:t>Брой единици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D65C11" w:rsidRPr="008C475A" w:rsidRDefault="00D65C11" w:rsidP="00027BEA">
            <w:pPr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Единична сума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D65C11" w:rsidRPr="008C475A" w:rsidRDefault="00D65C11" w:rsidP="00EA16A2">
            <w:pPr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Обща сума без ДДС</w:t>
            </w:r>
          </w:p>
        </w:tc>
      </w:tr>
      <w:tr w:rsidR="00D65C11" w:rsidRPr="008C475A" w:rsidTr="008D117D">
        <w:tc>
          <w:tcPr>
            <w:tcW w:w="540" w:type="dxa"/>
            <w:shd w:val="clear" w:color="auto" w:fill="F2F2F2" w:themeFill="background1" w:themeFillShade="F2"/>
          </w:tcPr>
          <w:p w:rsidR="00D65C11" w:rsidRPr="008C475A" w:rsidRDefault="00D65C11" w:rsidP="00EA16A2">
            <w:pPr>
              <w:pStyle w:val="ListParagraph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:rsidR="00D65C11" w:rsidRPr="008C475A" w:rsidRDefault="00D65C11" w:rsidP="00EA16A2">
            <w:pPr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8C475A">
              <w:rPr>
                <w:rFonts w:ascii="Times New Roman" w:eastAsia="Times New Roman" w:hAnsi="Times New Roman" w:cs="Times New Roman"/>
                <w:b/>
                <w:lang w:val="bg-BG"/>
              </w:rPr>
              <w:t>Дейност 2: „Развитие на капацитета на CAF ресурсния център в ИПА“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19 620.00 лв.</w:t>
            </w:r>
          </w:p>
        </w:tc>
      </w:tr>
      <w:tr w:rsidR="00D65C11" w:rsidRPr="008C475A" w:rsidTr="008D117D">
        <w:tc>
          <w:tcPr>
            <w:tcW w:w="540" w:type="dxa"/>
            <w:shd w:val="clear" w:color="auto" w:fill="F2F2F2" w:themeFill="background1" w:themeFillShade="F2"/>
          </w:tcPr>
          <w:p w:rsidR="00D65C11" w:rsidRPr="00FF2147" w:rsidRDefault="00FF2147" w:rsidP="00FF2147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2.1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:rsidR="00D65C11" w:rsidRPr="008C475A" w:rsidRDefault="00D65C11" w:rsidP="00EC4E83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исмен превод на материали за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двудневно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тридневно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специализирано обучение по </w:t>
            </w:r>
            <w:r w:rsidRPr="008C475A">
              <w:rPr>
                <w:rFonts w:ascii="Times New Roman" w:eastAsia="Times New Roman" w:hAnsi="Times New Roman" w:cs="Times New Roman"/>
              </w:rPr>
              <w:t xml:space="preserve">CAF. 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Бюджетът включва превод на специализиран текст от английски език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на български език в размер на 15 лв./страница без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bookmarkStart w:id="0" w:name="_GoBack"/>
            <w:bookmarkEnd w:id="0"/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ДДС. За двете обучения ще бъдат преведени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общо 60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страници. Една стандартна машинопи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сна страница съдържа 1800 знака, включително интервалите.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60 страници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27BEA">
              <w:rPr>
                <w:rFonts w:ascii="Times New Roman" w:eastAsia="Times New Roman" w:hAnsi="Times New Roman" w:cs="Times New Roman"/>
                <w:lang w:val="bg-BG"/>
              </w:rPr>
              <w:t>1</w:t>
            </w:r>
            <w:r w:rsidRPr="00027BE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л</w:t>
            </w:r>
            <w:r w:rsidRPr="00027BEA"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="008D117D">
              <w:rPr>
                <w:rFonts w:ascii="Times New Roman" w:eastAsia="Times New Roman" w:hAnsi="Times New Roman" w:cs="Times New Roman"/>
                <w:lang w:val="bg-BG"/>
              </w:rPr>
              <w:t>/страница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027BEA">
              <w:rPr>
                <w:rFonts w:ascii="Times New Roman" w:eastAsia="Times New Roman" w:hAnsi="Times New Roman" w:cs="Times New Roman"/>
                <w:lang w:val="bg-BG"/>
              </w:rPr>
              <w:t>без ДДС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900.00 лв.</w:t>
            </w:r>
          </w:p>
        </w:tc>
      </w:tr>
      <w:tr w:rsidR="00D65C11" w:rsidRPr="008C475A" w:rsidTr="008D117D">
        <w:tc>
          <w:tcPr>
            <w:tcW w:w="540" w:type="dxa"/>
            <w:shd w:val="clear" w:color="auto" w:fill="F2F2F2" w:themeFill="background1" w:themeFillShade="F2"/>
          </w:tcPr>
          <w:p w:rsidR="00D65C11" w:rsidRPr="008C475A" w:rsidRDefault="00D65C11" w:rsidP="00EA16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475A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:rsidR="00D65C11" w:rsidRPr="008C475A" w:rsidRDefault="00D65C11" w:rsidP="00D14773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С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имултанен превод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на общо две с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пециализирани двудневни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обучения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 16 уч. ч. всяко, 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които ще се проведат извън София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до 170 км. в една посока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8C475A">
              <w:rPr>
                <w:rFonts w:ascii="Times New Roman" w:eastAsia="Times New Roman" w:hAnsi="Times New Roman" w:cs="Times New Roman"/>
              </w:rPr>
              <w:t>.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Бюджетът включва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: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 хонорар за двама преводачи за общо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4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дни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р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азход за осиг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у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ряване на транспорт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до и от мястото на обученията 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за двама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та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преводачи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р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азход за нощувк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и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двамата преводачи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по 2 нощувки на всеки преводач общо за двете обучения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и дневни за 4 дни.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4 дни</w:t>
            </w:r>
          </w:p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D65C11" w:rsidRPr="008C475A" w:rsidRDefault="008D117D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1872.00 лв./ден </w:t>
            </w:r>
            <w:r w:rsidR="00D65C11">
              <w:rPr>
                <w:rFonts w:ascii="Times New Roman" w:eastAsia="Times New Roman" w:hAnsi="Times New Roman" w:cs="Times New Roman"/>
                <w:lang w:val="bg-BG"/>
              </w:rPr>
              <w:t>без ДДС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7488.00 лв.</w:t>
            </w:r>
          </w:p>
        </w:tc>
      </w:tr>
      <w:tr w:rsidR="00D65C11" w:rsidRPr="008C475A" w:rsidTr="008D117D">
        <w:tc>
          <w:tcPr>
            <w:tcW w:w="540" w:type="dxa"/>
            <w:shd w:val="clear" w:color="auto" w:fill="F2F2F2" w:themeFill="background1" w:themeFillShade="F2"/>
          </w:tcPr>
          <w:p w:rsidR="00D65C11" w:rsidRPr="008C475A" w:rsidRDefault="00D65C11" w:rsidP="00EA16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475A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:rsidR="00D65C11" w:rsidRPr="008C475A" w:rsidRDefault="00D65C11" w:rsidP="00D14773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С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имултанен превод на общо две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с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пециализирани тридневни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обучения, по 24 уч. ч. всяко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, които ще се проведат извън София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до 170 км. в една посока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8C475A">
              <w:rPr>
                <w:rFonts w:ascii="Times New Roman" w:eastAsia="Times New Roman" w:hAnsi="Times New Roman" w:cs="Times New Roman"/>
              </w:rPr>
              <w:t>.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 Бюджетът включва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: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 хонорар за двама преводачи за общо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6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дни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р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азход за осиг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у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ряване на транспорт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до и от мястото на обученията 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за двама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та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 преводачи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р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азход за нощувк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и 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за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двамата преводачи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по 4 нощувки на всеки преводач общо за двете обучения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и дневни за 6 дни.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6 дни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65C11" w:rsidRPr="008C475A" w:rsidRDefault="008D117D" w:rsidP="00873BDF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1872.00 лв./ден</w:t>
            </w:r>
            <w:r w:rsidR="00D65C11">
              <w:rPr>
                <w:rFonts w:ascii="Times New Roman" w:hAnsi="Times New Roman" w:cs="Times New Roman"/>
                <w:lang w:val="bg-BG"/>
              </w:rPr>
              <w:t xml:space="preserve"> без ДДС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11 232.00 лв.</w:t>
            </w:r>
          </w:p>
        </w:tc>
      </w:tr>
      <w:tr w:rsidR="00D65C11" w:rsidRPr="008C475A" w:rsidTr="008D117D">
        <w:tc>
          <w:tcPr>
            <w:tcW w:w="540" w:type="dxa"/>
            <w:shd w:val="clear" w:color="auto" w:fill="F2F2F2" w:themeFill="background1" w:themeFillShade="F2"/>
          </w:tcPr>
          <w:p w:rsidR="00D65C11" w:rsidRPr="008C475A" w:rsidRDefault="00D65C11" w:rsidP="00EA16A2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:rsidR="00D65C11" w:rsidRPr="008C475A" w:rsidRDefault="00D65C11" w:rsidP="00EA16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475A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Дейност 5: „Популяризиране на </w:t>
            </w:r>
            <w:r w:rsidRPr="008C475A">
              <w:rPr>
                <w:rFonts w:ascii="Times New Roman" w:eastAsia="Times New Roman" w:hAnsi="Times New Roman" w:cs="Times New Roman"/>
                <w:b/>
              </w:rPr>
              <w:t>CAF”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3900.00 лв.</w:t>
            </w:r>
          </w:p>
        </w:tc>
      </w:tr>
      <w:tr w:rsidR="00D65C11" w:rsidRPr="008C475A" w:rsidTr="008D117D">
        <w:tc>
          <w:tcPr>
            <w:tcW w:w="540" w:type="dxa"/>
            <w:shd w:val="clear" w:color="auto" w:fill="F2F2F2" w:themeFill="background1" w:themeFillShade="F2"/>
          </w:tcPr>
          <w:p w:rsidR="00D65C11" w:rsidRPr="008C475A" w:rsidRDefault="00D65C11" w:rsidP="00EA16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475A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:rsidR="00D65C11" w:rsidRPr="008C475A" w:rsidRDefault="00D65C11" w:rsidP="00FD6BA1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ревод на  „Изследвания за прилагането на </w:t>
            </w:r>
            <w:r w:rsidRPr="008C475A">
              <w:rPr>
                <w:rFonts w:ascii="Times New Roman" w:eastAsia="Times New Roman" w:hAnsi="Times New Roman" w:cs="Times New Roman"/>
              </w:rPr>
              <w:t xml:space="preserve">CAF 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модела“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 общо 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150 страници специализиран текст от английски ези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к на български език. 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Една стандартна машинопи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сна страница съдържа 1800 знака, включително интервалите.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150 страници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15 лв.</w:t>
            </w:r>
            <w:r w:rsidR="008D117D">
              <w:rPr>
                <w:rFonts w:ascii="Times New Roman" w:eastAsia="Times New Roman" w:hAnsi="Times New Roman" w:cs="Times New Roman"/>
                <w:lang w:val="bg-BG"/>
              </w:rPr>
              <w:t>/страница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без ДДС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2250.00 лв.</w:t>
            </w:r>
          </w:p>
        </w:tc>
      </w:tr>
      <w:tr w:rsidR="00D65C11" w:rsidRPr="008C475A" w:rsidTr="008D117D">
        <w:tc>
          <w:tcPr>
            <w:tcW w:w="540" w:type="dxa"/>
            <w:shd w:val="clear" w:color="auto" w:fill="F2F2F2" w:themeFill="background1" w:themeFillShade="F2"/>
          </w:tcPr>
          <w:p w:rsidR="00D65C11" w:rsidRPr="008C475A" w:rsidRDefault="00D65C11" w:rsidP="00EA16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475A">
              <w:rPr>
                <w:rFonts w:ascii="Times New Roman" w:eastAsia="Times New Roman" w:hAnsi="Times New Roman" w:cs="Times New Roman"/>
                <w:lang w:val="bg-BG"/>
              </w:rPr>
              <w:t>5.</w:t>
            </w:r>
            <w:r w:rsidRPr="008C47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:rsidR="00D65C11" w:rsidRPr="008C475A" w:rsidRDefault="00D65C11" w:rsidP="00FD6BA1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 xml:space="preserve">исмен превод на „Книга за </w:t>
            </w:r>
            <w:r w:rsidRPr="008C475A">
              <w:rPr>
                <w:rFonts w:ascii="Times New Roman" w:eastAsia="Times New Roman" w:hAnsi="Times New Roman" w:cs="Times New Roman"/>
              </w:rPr>
              <w:t xml:space="preserve">CAF 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в сферата на образованието“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- 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110 страници специализиран текст от английски ези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к на български език. </w:t>
            </w:r>
            <w:r w:rsidRPr="008C475A">
              <w:rPr>
                <w:rFonts w:ascii="Times New Roman" w:eastAsia="Times New Roman" w:hAnsi="Times New Roman" w:cs="Times New Roman"/>
                <w:lang w:val="bg-BG"/>
              </w:rPr>
              <w:t>Една стандартна машинопи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сна страница съдържа 1800 знака, включително интервалите.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110 страници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15 лв.</w:t>
            </w:r>
            <w:r w:rsidR="008D117D">
              <w:rPr>
                <w:rFonts w:ascii="Times New Roman" w:eastAsia="Times New Roman" w:hAnsi="Times New Roman" w:cs="Times New Roman"/>
                <w:lang w:val="bg-BG"/>
              </w:rPr>
              <w:t>/страница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без ДДС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65C11" w:rsidRPr="008C475A" w:rsidRDefault="00D65C11" w:rsidP="00873BDF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1650.00 лв.</w:t>
            </w:r>
          </w:p>
        </w:tc>
      </w:tr>
    </w:tbl>
    <w:p w:rsidR="00054096" w:rsidRDefault="00054096" w:rsidP="00EA16A2">
      <w:pPr>
        <w:jc w:val="both"/>
        <w:rPr>
          <w:rFonts w:ascii="Times New Roman" w:hAnsi="Times New Roman" w:cs="Times New Roman"/>
        </w:rPr>
      </w:pPr>
    </w:p>
    <w:p w:rsidR="006F3AF3" w:rsidRDefault="003E2570" w:rsidP="003E2570">
      <w:pPr>
        <w:numPr>
          <w:ilvl w:val="0"/>
          <w:numId w:val="1"/>
        </w:numPr>
        <w:shd w:val="clear" w:color="auto" w:fill="8DB3E2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val="bg-BG"/>
        </w:rPr>
      </w:pPr>
      <w:r w:rsidRPr="003E2570">
        <w:rPr>
          <w:rFonts w:ascii="Times New Roman" w:eastAsia="Calibri" w:hAnsi="Times New Roman" w:cs="Times New Roman"/>
          <w:b/>
          <w:lang w:val="bg-BG"/>
        </w:rPr>
        <w:t xml:space="preserve">Изисквания към </w:t>
      </w:r>
      <w:r w:rsidR="00D65C11">
        <w:rPr>
          <w:rFonts w:ascii="Times New Roman" w:eastAsia="Calibri" w:hAnsi="Times New Roman" w:cs="Times New Roman"/>
          <w:b/>
          <w:lang w:val="bg-BG"/>
        </w:rPr>
        <w:t>И</w:t>
      </w:r>
      <w:r w:rsidRPr="003E2570">
        <w:rPr>
          <w:rFonts w:ascii="Times New Roman" w:eastAsia="Calibri" w:hAnsi="Times New Roman" w:cs="Times New Roman"/>
          <w:b/>
          <w:lang w:val="bg-BG"/>
        </w:rPr>
        <w:t>зпълнителя</w:t>
      </w:r>
    </w:p>
    <w:p w:rsidR="006F3AF3" w:rsidRDefault="006F3AF3" w:rsidP="00DB334B">
      <w:pPr>
        <w:jc w:val="both"/>
        <w:rPr>
          <w:rFonts w:ascii="Times New Roman" w:eastAsia="Calibri" w:hAnsi="Times New Roman" w:cs="Times New Roman"/>
          <w:lang w:val="bg-BG"/>
        </w:rPr>
      </w:pPr>
    </w:p>
    <w:p w:rsidR="0060571C" w:rsidRDefault="0060571C" w:rsidP="00A163FA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lang w:val="bg-BG"/>
        </w:rPr>
      </w:pPr>
      <w:r w:rsidRPr="0060571C">
        <w:rPr>
          <w:rFonts w:ascii="Times New Roman" w:eastAsia="Calibri" w:hAnsi="Times New Roman" w:cs="Times New Roman"/>
          <w:lang w:val="bg-BG"/>
        </w:rPr>
        <w:t>Изпълнителят ще извършва професи</w:t>
      </w:r>
      <w:r w:rsidR="00D5288B">
        <w:rPr>
          <w:rFonts w:ascii="Times New Roman" w:eastAsia="Calibri" w:hAnsi="Times New Roman" w:cs="Times New Roman"/>
          <w:lang w:val="bg-BG"/>
        </w:rPr>
        <w:t>онални устни и писмени преводи от английски е</w:t>
      </w:r>
      <w:r w:rsidR="00BE247B">
        <w:rPr>
          <w:rFonts w:ascii="Times New Roman" w:eastAsia="Calibri" w:hAnsi="Times New Roman" w:cs="Times New Roman"/>
          <w:lang w:val="bg-BG"/>
        </w:rPr>
        <w:t>зик на български език и обратно;</w:t>
      </w:r>
    </w:p>
    <w:p w:rsidR="00FE1603" w:rsidRDefault="00FE1603" w:rsidP="00A163FA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>Срокове за изпълнение на заявките:</w:t>
      </w:r>
    </w:p>
    <w:p w:rsidR="001E4E3C" w:rsidRPr="001E4E3C" w:rsidRDefault="001E4E3C" w:rsidP="00A163FA">
      <w:pPr>
        <w:pStyle w:val="ListParagraph"/>
        <w:numPr>
          <w:ilvl w:val="1"/>
          <w:numId w:val="8"/>
        </w:numPr>
        <w:jc w:val="both"/>
        <w:rPr>
          <w:rFonts w:ascii="Times New Roman" w:eastAsia="Calibri" w:hAnsi="Times New Roman" w:cs="Times New Roman"/>
          <w:lang w:val="bg-BG"/>
        </w:rPr>
      </w:pPr>
      <w:r w:rsidRPr="001E4E3C">
        <w:rPr>
          <w:rFonts w:ascii="Times New Roman" w:eastAsia="Calibri" w:hAnsi="Times New Roman" w:cs="Times New Roman"/>
          <w:lang w:val="bg-BG"/>
        </w:rPr>
        <w:lastRenderedPageBreak/>
        <w:t>Заявките за обикновена поръчка да се изпълняват в рамките до 8 работни часа за 8 страни</w:t>
      </w:r>
      <w:r w:rsidR="00D5288B">
        <w:rPr>
          <w:rFonts w:ascii="Times New Roman" w:eastAsia="Calibri" w:hAnsi="Times New Roman" w:cs="Times New Roman"/>
          <w:lang w:val="bg-BG"/>
        </w:rPr>
        <w:t>ци;</w:t>
      </w:r>
    </w:p>
    <w:p w:rsidR="001E4E3C" w:rsidRDefault="001E4E3C" w:rsidP="00A163FA">
      <w:pPr>
        <w:pStyle w:val="ListParagraph"/>
        <w:numPr>
          <w:ilvl w:val="1"/>
          <w:numId w:val="8"/>
        </w:numPr>
        <w:jc w:val="both"/>
        <w:rPr>
          <w:rFonts w:ascii="Times New Roman" w:eastAsia="Calibri" w:hAnsi="Times New Roman" w:cs="Times New Roman"/>
          <w:lang w:val="bg-BG"/>
        </w:rPr>
      </w:pPr>
      <w:r w:rsidRPr="001E4E3C">
        <w:rPr>
          <w:rFonts w:ascii="Times New Roman" w:eastAsia="Calibri" w:hAnsi="Times New Roman" w:cs="Times New Roman"/>
          <w:lang w:val="bg-BG"/>
        </w:rPr>
        <w:t>Заявките за експресна поръчка да се изпълняват до 4 работни часа за 8 страници</w:t>
      </w:r>
      <w:r w:rsidR="00D5288B">
        <w:rPr>
          <w:rFonts w:ascii="Times New Roman" w:eastAsia="Calibri" w:hAnsi="Times New Roman" w:cs="Times New Roman"/>
          <w:lang w:val="bg-BG"/>
        </w:rPr>
        <w:t>;</w:t>
      </w:r>
    </w:p>
    <w:p w:rsidR="00FC38D4" w:rsidRPr="00FC38D4" w:rsidRDefault="00FC38D4" w:rsidP="00A163FA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lang w:val="bg-BG"/>
        </w:rPr>
      </w:pPr>
      <w:r w:rsidRPr="00FC38D4">
        <w:rPr>
          <w:rFonts w:ascii="Times New Roman" w:eastAsia="Calibri" w:hAnsi="Times New Roman" w:cs="Times New Roman"/>
          <w:lang w:val="bg-BG"/>
        </w:rPr>
        <w:t>Приемането на заявки се извършва и при извънредни обстоятелства, ка</w:t>
      </w:r>
      <w:r>
        <w:rPr>
          <w:rFonts w:ascii="Times New Roman" w:eastAsia="Calibri" w:hAnsi="Times New Roman" w:cs="Times New Roman"/>
          <w:lang w:val="bg-BG"/>
        </w:rPr>
        <w:t>кто и в почивни и празнични дни;</w:t>
      </w:r>
    </w:p>
    <w:p w:rsidR="00FC38D4" w:rsidRDefault="00FC38D4" w:rsidP="00A163FA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lang w:val="bg-BG"/>
        </w:rPr>
      </w:pPr>
      <w:r w:rsidRPr="00FC38D4">
        <w:rPr>
          <w:rFonts w:ascii="Times New Roman" w:eastAsia="Calibri" w:hAnsi="Times New Roman" w:cs="Times New Roman"/>
          <w:lang w:val="bg-BG"/>
        </w:rPr>
        <w:t>Писмените преводи да бъдат предоставяни на хартиен носител и/или в електронен формат, посредством запис върху магнитен носител, компакт диск или чрез e-mail, в зависимост от кон</w:t>
      </w:r>
      <w:r>
        <w:rPr>
          <w:rFonts w:ascii="Times New Roman" w:eastAsia="Calibri" w:hAnsi="Times New Roman" w:cs="Times New Roman"/>
          <w:lang w:val="bg-BG"/>
        </w:rPr>
        <w:t>кретните изисквания на заявката;</w:t>
      </w:r>
    </w:p>
    <w:p w:rsidR="006B257A" w:rsidRPr="006B257A" w:rsidRDefault="006B257A" w:rsidP="00A163FA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lang w:val="bg-BG"/>
        </w:rPr>
      </w:pPr>
      <w:r w:rsidRPr="006B257A">
        <w:rPr>
          <w:rFonts w:ascii="Times New Roman" w:eastAsia="Calibri" w:hAnsi="Times New Roman" w:cs="Times New Roman"/>
          <w:lang w:val="bg-BG"/>
        </w:rPr>
        <w:t xml:space="preserve">За целите на тази поръчка „страница превод” съдържа 1800 (хиляда и осемстотин) </w:t>
      </w:r>
      <w:r>
        <w:rPr>
          <w:rFonts w:ascii="Times New Roman" w:eastAsia="Calibri" w:hAnsi="Times New Roman" w:cs="Times New Roman"/>
          <w:lang w:val="bg-BG"/>
        </w:rPr>
        <w:t>знака, включително интервалите;</w:t>
      </w:r>
    </w:p>
    <w:p w:rsidR="00FC38D4" w:rsidRDefault="006B257A" w:rsidP="00A163FA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lang w:val="bg-BG"/>
        </w:rPr>
      </w:pPr>
      <w:r w:rsidRPr="006B257A">
        <w:rPr>
          <w:rFonts w:ascii="Times New Roman" w:eastAsia="Calibri" w:hAnsi="Times New Roman" w:cs="Times New Roman"/>
          <w:lang w:val="bg-BG"/>
        </w:rPr>
        <w:t>Изпълнителят на професионални преводачески услуги трябва да е в състояние да осигури услугите на заклети преводачи;</w:t>
      </w:r>
    </w:p>
    <w:p w:rsidR="006E4CBB" w:rsidRDefault="006E4CBB" w:rsidP="00A163FA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 xml:space="preserve">Участникът предоставя списък </w:t>
      </w:r>
      <w:r w:rsidR="00FA19B1">
        <w:rPr>
          <w:rFonts w:ascii="Times New Roman" w:eastAsia="Calibri" w:hAnsi="Times New Roman" w:cs="Times New Roman"/>
          <w:lang w:val="bg-BG"/>
        </w:rPr>
        <w:t xml:space="preserve">на </w:t>
      </w:r>
      <w:r w:rsidRPr="006E4CBB">
        <w:rPr>
          <w:rFonts w:ascii="Times New Roman" w:eastAsia="Calibri" w:hAnsi="Times New Roman" w:cs="Times New Roman"/>
          <w:lang w:val="bg-BG"/>
        </w:rPr>
        <w:t>преводачите, които ще извършват преводи</w:t>
      </w:r>
      <w:r w:rsidR="00145AE7">
        <w:rPr>
          <w:rFonts w:ascii="Times New Roman" w:eastAsia="Calibri" w:hAnsi="Times New Roman" w:cs="Times New Roman"/>
          <w:lang w:val="bg-BG"/>
        </w:rPr>
        <w:t xml:space="preserve"> от английски език на български език и обратно.</w:t>
      </w:r>
    </w:p>
    <w:p w:rsidR="00F06D8D" w:rsidRDefault="00F06D8D" w:rsidP="00DB334B">
      <w:pPr>
        <w:jc w:val="both"/>
        <w:rPr>
          <w:rFonts w:ascii="Times New Roman" w:eastAsia="Calibri" w:hAnsi="Times New Roman" w:cs="Times New Roman"/>
          <w:b/>
          <w:lang w:val="bg-BG"/>
        </w:rPr>
      </w:pPr>
      <w:r w:rsidRPr="00F06D8D">
        <w:rPr>
          <w:rFonts w:ascii="Times New Roman" w:eastAsia="Calibri" w:hAnsi="Times New Roman" w:cs="Times New Roman"/>
          <w:b/>
          <w:lang w:val="bg-BG"/>
        </w:rPr>
        <w:t>Изисквания към преводачите</w:t>
      </w:r>
      <w:r w:rsidR="00D65C11">
        <w:rPr>
          <w:rFonts w:ascii="Times New Roman" w:eastAsia="Calibri" w:hAnsi="Times New Roman" w:cs="Times New Roman"/>
          <w:b/>
          <w:lang w:val="bg-BG"/>
        </w:rPr>
        <w:t>,</w:t>
      </w:r>
      <w:r w:rsidRPr="00F06D8D">
        <w:rPr>
          <w:rFonts w:ascii="Times New Roman" w:eastAsia="Calibri" w:hAnsi="Times New Roman" w:cs="Times New Roman"/>
          <w:b/>
          <w:lang w:val="bg-BG"/>
        </w:rPr>
        <w:t xml:space="preserve"> които ще използва </w:t>
      </w:r>
      <w:r w:rsidR="00D65C11">
        <w:rPr>
          <w:rFonts w:ascii="Times New Roman" w:eastAsia="Calibri" w:hAnsi="Times New Roman" w:cs="Times New Roman"/>
          <w:b/>
          <w:lang w:val="bg-BG"/>
        </w:rPr>
        <w:t>И</w:t>
      </w:r>
      <w:r w:rsidRPr="00F06D8D">
        <w:rPr>
          <w:rFonts w:ascii="Times New Roman" w:eastAsia="Calibri" w:hAnsi="Times New Roman" w:cs="Times New Roman"/>
          <w:b/>
          <w:lang w:val="bg-BG"/>
        </w:rPr>
        <w:t>зпълнителят:</w:t>
      </w:r>
    </w:p>
    <w:p w:rsidR="00F06D8D" w:rsidRPr="00F06D8D" w:rsidRDefault="00F06D8D" w:rsidP="00D2205D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>Д</w:t>
      </w:r>
      <w:r w:rsidRPr="00F06D8D">
        <w:rPr>
          <w:rFonts w:ascii="Times New Roman" w:eastAsia="Calibri" w:hAnsi="Times New Roman" w:cs="Times New Roman"/>
          <w:lang w:val="bg-BG"/>
        </w:rPr>
        <w:t>а имат висше образование, образо</w:t>
      </w:r>
      <w:r>
        <w:rPr>
          <w:rFonts w:ascii="Times New Roman" w:eastAsia="Calibri" w:hAnsi="Times New Roman" w:cs="Times New Roman"/>
          <w:lang w:val="bg-BG"/>
        </w:rPr>
        <w:t>вателно-квалификационна степен „бакалавър“</w:t>
      </w:r>
      <w:r w:rsidRPr="00F06D8D">
        <w:rPr>
          <w:rFonts w:ascii="Times New Roman" w:eastAsia="Calibri" w:hAnsi="Times New Roman" w:cs="Times New Roman"/>
          <w:lang w:val="bg-BG"/>
        </w:rPr>
        <w:t xml:space="preserve"> по </w:t>
      </w:r>
      <w:r w:rsidR="007916C3">
        <w:rPr>
          <w:rFonts w:ascii="Times New Roman" w:eastAsia="Calibri" w:hAnsi="Times New Roman" w:cs="Times New Roman"/>
          <w:lang w:val="bg-BG"/>
        </w:rPr>
        <w:t>английски</w:t>
      </w:r>
      <w:r w:rsidRPr="00F06D8D">
        <w:rPr>
          <w:rFonts w:ascii="Times New Roman" w:eastAsia="Calibri" w:hAnsi="Times New Roman" w:cs="Times New Roman"/>
          <w:lang w:val="bg-BG"/>
        </w:rPr>
        <w:t xml:space="preserve"> език – доказва се с посочване на диплом за завършено образование;</w:t>
      </w:r>
    </w:p>
    <w:p w:rsidR="00DA24C1" w:rsidRPr="00FA19B1" w:rsidRDefault="00D65C11" w:rsidP="00D2205D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>Д</w:t>
      </w:r>
      <w:r w:rsidR="00453C2F">
        <w:rPr>
          <w:rFonts w:ascii="Times New Roman" w:eastAsia="Calibri" w:hAnsi="Times New Roman" w:cs="Times New Roman"/>
          <w:lang w:val="bg-BG"/>
        </w:rPr>
        <w:t xml:space="preserve">а притежават поне 3 години опит в </w:t>
      </w:r>
      <w:r w:rsidR="00DA24C1">
        <w:rPr>
          <w:rFonts w:ascii="Times New Roman" w:eastAsia="Calibri" w:hAnsi="Times New Roman" w:cs="Times New Roman"/>
          <w:lang w:val="bg-BG"/>
        </w:rPr>
        <w:t xml:space="preserve">извършване на преводи </w:t>
      </w:r>
      <w:r w:rsidR="001D389A">
        <w:rPr>
          <w:rFonts w:ascii="Times New Roman" w:eastAsia="Calibri" w:hAnsi="Times New Roman" w:cs="Times New Roman"/>
          <w:lang w:val="bg-BG"/>
        </w:rPr>
        <w:t xml:space="preserve">(писмен </w:t>
      </w:r>
      <w:r w:rsidR="00DA24C1">
        <w:rPr>
          <w:rFonts w:ascii="Times New Roman" w:eastAsia="Calibri" w:hAnsi="Times New Roman" w:cs="Times New Roman"/>
          <w:lang w:val="bg-BG"/>
        </w:rPr>
        <w:t>и/</w:t>
      </w:r>
      <w:r w:rsidR="001D389A">
        <w:rPr>
          <w:rFonts w:ascii="Times New Roman" w:eastAsia="Calibri" w:hAnsi="Times New Roman" w:cs="Times New Roman"/>
          <w:lang w:val="bg-BG"/>
        </w:rPr>
        <w:t xml:space="preserve">или устен) </w:t>
      </w:r>
      <w:r w:rsidR="00DA24C1">
        <w:rPr>
          <w:rFonts w:ascii="Times New Roman" w:eastAsia="Calibri" w:hAnsi="Times New Roman" w:cs="Times New Roman"/>
          <w:lang w:val="bg-BG"/>
        </w:rPr>
        <w:t xml:space="preserve">в областта на публичната администрация </w:t>
      </w:r>
      <w:r w:rsidR="001D389A">
        <w:rPr>
          <w:rFonts w:ascii="Times New Roman" w:eastAsia="Calibri" w:hAnsi="Times New Roman" w:cs="Times New Roman"/>
          <w:lang w:val="bg-BG"/>
        </w:rPr>
        <w:t xml:space="preserve">- </w:t>
      </w:r>
      <w:r w:rsidR="001D389A" w:rsidRPr="001D389A">
        <w:rPr>
          <w:rFonts w:ascii="Times New Roman" w:eastAsia="Calibri" w:hAnsi="Times New Roman" w:cs="Times New Roman"/>
          <w:lang w:val="bg-BG"/>
        </w:rPr>
        <w:t>доказва се с референции от работодатели, копия на договори и други документи, от които да е видно, ч</w:t>
      </w:r>
      <w:r w:rsidR="00DA24C1">
        <w:rPr>
          <w:rFonts w:ascii="Times New Roman" w:eastAsia="Calibri" w:hAnsi="Times New Roman" w:cs="Times New Roman"/>
          <w:lang w:val="bg-BG"/>
        </w:rPr>
        <w:t xml:space="preserve">е услугата е извършена (периода, </w:t>
      </w:r>
      <w:r w:rsidR="001D389A" w:rsidRPr="001D389A">
        <w:rPr>
          <w:rFonts w:ascii="Times New Roman" w:eastAsia="Calibri" w:hAnsi="Times New Roman" w:cs="Times New Roman"/>
          <w:lang w:val="bg-BG"/>
        </w:rPr>
        <w:t xml:space="preserve">вида </w:t>
      </w:r>
      <w:r w:rsidR="00DA24C1">
        <w:rPr>
          <w:rFonts w:ascii="Times New Roman" w:eastAsia="Calibri" w:hAnsi="Times New Roman" w:cs="Times New Roman"/>
          <w:lang w:val="bg-BG"/>
        </w:rPr>
        <w:t xml:space="preserve">и темата </w:t>
      </w:r>
      <w:r w:rsidR="001D389A" w:rsidRPr="001D389A">
        <w:rPr>
          <w:rFonts w:ascii="Times New Roman" w:eastAsia="Calibri" w:hAnsi="Times New Roman" w:cs="Times New Roman"/>
          <w:lang w:val="bg-BG"/>
        </w:rPr>
        <w:t xml:space="preserve">на превода) при </w:t>
      </w:r>
      <w:r w:rsidR="00DA24C1">
        <w:rPr>
          <w:rFonts w:ascii="Times New Roman" w:eastAsia="Calibri" w:hAnsi="Times New Roman" w:cs="Times New Roman"/>
          <w:lang w:val="bg-BG"/>
        </w:rPr>
        <w:t xml:space="preserve">високо </w:t>
      </w:r>
      <w:r w:rsidR="00A03095">
        <w:rPr>
          <w:rFonts w:ascii="Times New Roman" w:eastAsia="Calibri" w:hAnsi="Times New Roman" w:cs="Times New Roman"/>
          <w:lang w:val="bg-BG"/>
        </w:rPr>
        <w:t>качество.</w:t>
      </w:r>
    </w:p>
    <w:sectPr w:rsidR="00DA24C1" w:rsidRPr="00FA19B1" w:rsidSect="00027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331"/>
    <w:multiLevelType w:val="hybridMultilevel"/>
    <w:tmpl w:val="AAF2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935A3"/>
    <w:multiLevelType w:val="hybridMultilevel"/>
    <w:tmpl w:val="72D24EE4"/>
    <w:lvl w:ilvl="0" w:tplc="B7DC25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368B7"/>
    <w:multiLevelType w:val="hybridMultilevel"/>
    <w:tmpl w:val="4934A38C"/>
    <w:lvl w:ilvl="0" w:tplc="179E590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359679DC"/>
    <w:multiLevelType w:val="hybridMultilevel"/>
    <w:tmpl w:val="88F0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909FB"/>
    <w:multiLevelType w:val="hybridMultilevel"/>
    <w:tmpl w:val="30163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427C"/>
    <w:multiLevelType w:val="hybridMultilevel"/>
    <w:tmpl w:val="B74EBA74"/>
    <w:lvl w:ilvl="0" w:tplc="02BC400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>
    <w:nsid w:val="4352570D"/>
    <w:multiLevelType w:val="hybridMultilevel"/>
    <w:tmpl w:val="28BE89F2"/>
    <w:lvl w:ilvl="0" w:tplc="8FD2CE9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7">
    <w:nsid w:val="44CC1672"/>
    <w:multiLevelType w:val="hybridMultilevel"/>
    <w:tmpl w:val="8AAC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02C16"/>
    <w:multiLevelType w:val="hybridMultilevel"/>
    <w:tmpl w:val="0566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34"/>
    <w:rsid w:val="00010E70"/>
    <w:rsid w:val="000158C1"/>
    <w:rsid w:val="00023C9F"/>
    <w:rsid w:val="00024CE0"/>
    <w:rsid w:val="00027BEA"/>
    <w:rsid w:val="00054096"/>
    <w:rsid w:val="0005589C"/>
    <w:rsid w:val="000645D5"/>
    <w:rsid w:val="00067681"/>
    <w:rsid w:val="00093A2C"/>
    <w:rsid w:val="000A0171"/>
    <w:rsid w:val="000D695A"/>
    <w:rsid w:val="000E5373"/>
    <w:rsid w:val="001239C0"/>
    <w:rsid w:val="00140E18"/>
    <w:rsid w:val="00141C6E"/>
    <w:rsid w:val="00145AE7"/>
    <w:rsid w:val="00150429"/>
    <w:rsid w:val="00185620"/>
    <w:rsid w:val="00196C82"/>
    <w:rsid w:val="001A1766"/>
    <w:rsid w:val="001D389A"/>
    <w:rsid w:val="001E0286"/>
    <w:rsid w:val="001E4E3C"/>
    <w:rsid w:val="001E7F2E"/>
    <w:rsid w:val="00200EFC"/>
    <w:rsid w:val="00204371"/>
    <w:rsid w:val="00232616"/>
    <w:rsid w:val="00233A7A"/>
    <w:rsid w:val="00240C47"/>
    <w:rsid w:val="00263AA2"/>
    <w:rsid w:val="00282619"/>
    <w:rsid w:val="0029640D"/>
    <w:rsid w:val="002E1EB2"/>
    <w:rsid w:val="002E5F34"/>
    <w:rsid w:val="00311AF5"/>
    <w:rsid w:val="00313FB7"/>
    <w:rsid w:val="00361387"/>
    <w:rsid w:val="003B6EDC"/>
    <w:rsid w:val="003E2570"/>
    <w:rsid w:val="00412BAD"/>
    <w:rsid w:val="00433340"/>
    <w:rsid w:val="00446BB8"/>
    <w:rsid w:val="00453C2F"/>
    <w:rsid w:val="004807E5"/>
    <w:rsid w:val="00487407"/>
    <w:rsid w:val="004928B3"/>
    <w:rsid w:val="004F2647"/>
    <w:rsid w:val="00507B15"/>
    <w:rsid w:val="00535CBE"/>
    <w:rsid w:val="00536C2C"/>
    <w:rsid w:val="005753B1"/>
    <w:rsid w:val="00582A7F"/>
    <w:rsid w:val="00584FAB"/>
    <w:rsid w:val="00595834"/>
    <w:rsid w:val="005A50AE"/>
    <w:rsid w:val="005B1C50"/>
    <w:rsid w:val="005F65D5"/>
    <w:rsid w:val="00605131"/>
    <w:rsid w:val="0060571C"/>
    <w:rsid w:val="0062184F"/>
    <w:rsid w:val="00636C7B"/>
    <w:rsid w:val="006469F6"/>
    <w:rsid w:val="00654623"/>
    <w:rsid w:val="006B257A"/>
    <w:rsid w:val="006C5D15"/>
    <w:rsid w:val="006D7D20"/>
    <w:rsid w:val="006E3642"/>
    <w:rsid w:val="006E4CBB"/>
    <w:rsid w:val="006F3AF3"/>
    <w:rsid w:val="006F7923"/>
    <w:rsid w:val="00703627"/>
    <w:rsid w:val="00712EB2"/>
    <w:rsid w:val="00756FDD"/>
    <w:rsid w:val="007872BB"/>
    <w:rsid w:val="007916C3"/>
    <w:rsid w:val="007A61C7"/>
    <w:rsid w:val="007A7517"/>
    <w:rsid w:val="007A7912"/>
    <w:rsid w:val="007B1370"/>
    <w:rsid w:val="007C35F7"/>
    <w:rsid w:val="007C79D9"/>
    <w:rsid w:val="00842211"/>
    <w:rsid w:val="00873BDF"/>
    <w:rsid w:val="0089208A"/>
    <w:rsid w:val="008A107E"/>
    <w:rsid w:val="008C475A"/>
    <w:rsid w:val="008D117D"/>
    <w:rsid w:val="008F004E"/>
    <w:rsid w:val="008F19E8"/>
    <w:rsid w:val="0090331D"/>
    <w:rsid w:val="0090459F"/>
    <w:rsid w:val="00920646"/>
    <w:rsid w:val="009314CE"/>
    <w:rsid w:val="0094283B"/>
    <w:rsid w:val="00970C32"/>
    <w:rsid w:val="009827F3"/>
    <w:rsid w:val="0099015E"/>
    <w:rsid w:val="0099214B"/>
    <w:rsid w:val="00996454"/>
    <w:rsid w:val="009A629E"/>
    <w:rsid w:val="009D049A"/>
    <w:rsid w:val="009D7ADB"/>
    <w:rsid w:val="009E60B6"/>
    <w:rsid w:val="00A03095"/>
    <w:rsid w:val="00A163FA"/>
    <w:rsid w:val="00A22922"/>
    <w:rsid w:val="00A3510A"/>
    <w:rsid w:val="00A46365"/>
    <w:rsid w:val="00AB00E8"/>
    <w:rsid w:val="00AB739A"/>
    <w:rsid w:val="00AC024F"/>
    <w:rsid w:val="00AD5390"/>
    <w:rsid w:val="00AE5184"/>
    <w:rsid w:val="00AE6311"/>
    <w:rsid w:val="00B109B9"/>
    <w:rsid w:val="00B22EB1"/>
    <w:rsid w:val="00B847FB"/>
    <w:rsid w:val="00B9569C"/>
    <w:rsid w:val="00BD0F74"/>
    <w:rsid w:val="00BE247B"/>
    <w:rsid w:val="00C43955"/>
    <w:rsid w:val="00C500FF"/>
    <w:rsid w:val="00C6489B"/>
    <w:rsid w:val="00C65730"/>
    <w:rsid w:val="00C809C7"/>
    <w:rsid w:val="00C82366"/>
    <w:rsid w:val="00C82FBF"/>
    <w:rsid w:val="00CB4364"/>
    <w:rsid w:val="00CE0F27"/>
    <w:rsid w:val="00CE4031"/>
    <w:rsid w:val="00CE7E61"/>
    <w:rsid w:val="00D14773"/>
    <w:rsid w:val="00D2205D"/>
    <w:rsid w:val="00D31321"/>
    <w:rsid w:val="00D355F5"/>
    <w:rsid w:val="00D37905"/>
    <w:rsid w:val="00D5288B"/>
    <w:rsid w:val="00D65C11"/>
    <w:rsid w:val="00D81A34"/>
    <w:rsid w:val="00D91011"/>
    <w:rsid w:val="00DA24C1"/>
    <w:rsid w:val="00DA2811"/>
    <w:rsid w:val="00DB334B"/>
    <w:rsid w:val="00DC5E30"/>
    <w:rsid w:val="00DC5EF7"/>
    <w:rsid w:val="00DD186F"/>
    <w:rsid w:val="00DF08EB"/>
    <w:rsid w:val="00DF1B0F"/>
    <w:rsid w:val="00DF6FFD"/>
    <w:rsid w:val="00E01A31"/>
    <w:rsid w:val="00E06A7F"/>
    <w:rsid w:val="00E31EED"/>
    <w:rsid w:val="00E34C16"/>
    <w:rsid w:val="00E600FA"/>
    <w:rsid w:val="00E73012"/>
    <w:rsid w:val="00E87794"/>
    <w:rsid w:val="00E93FD5"/>
    <w:rsid w:val="00EA16A2"/>
    <w:rsid w:val="00EA3F46"/>
    <w:rsid w:val="00EB23ED"/>
    <w:rsid w:val="00EC4E83"/>
    <w:rsid w:val="00ED6370"/>
    <w:rsid w:val="00EE754D"/>
    <w:rsid w:val="00F06D8D"/>
    <w:rsid w:val="00F57137"/>
    <w:rsid w:val="00F772AA"/>
    <w:rsid w:val="00FA19B1"/>
    <w:rsid w:val="00FB091E"/>
    <w:rsid w:val="00FC38D4"/>
    <w:rsid w:val="00FC5BC4"/>
    <w:rsid w:val="00FD6BA1"/>
    <w:rsid w:val="00FD74CF"/>
    <w:rsid w:val="00FE1603"/>
    <w:rsid w:val="00FF1F49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15E"/>
    <w:pPr>
      <w:ind w:left="720"/>
      <w:contextualSpacing/>
    </w:pPr>
  </w:style>
  <w:style w:type="table" w:styleId="TableGrid">
    <w:name w:val="Table Grid"/>
    <w:basedOn w:val="TableNormal"/>
    <w:uiPriority w:val="59"/>
    <w:rsid w:val="0099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04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15E"/>
    <w:pPr>
      <w:ind w:left="720"/>
      <w:contextualSpacing/>
    </w:pPr>
  </w:style>
  <w:style w:type="table" w:styleId="TableGrid">
    <w:name w:val="Table Grid"/>
    <w:basedOn w:val="TableNormal"/>
    <w:uiPriority w:val="59"/>
    <w:rsid w:val="0099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04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3494-99C5-4DCD-BE8B-40741466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Snejanka Ribarska</dc:creator>
  <cp:lastModifiedBy>Boyka Stoilova</cp:lastModifiedBy>
  <cp:revision>12</cp:revision>
  <dcterms:created xsi:type="dcterms:W3CDTF">2016-10-24T15:16:00Z</dcterms:created>
  <dcterms:modified xsi:type="dcterms:W3CDTF">2016-10-26T12:28:00Z</dcterms:modified>
</cp:coreProperties>
</file>