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C" w:rsidRPr="00D167E1" w:rsidRDefault="00D67DDC" w:rsidP="003A5F9E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8C475A">
        <w:rPr>
          <w:rFonts w:ascii="Times New Roman" w:hAnsi="Times New Roman"/>
          <w:b/>
          <w:sz w:val="30"/>
          <w:szCs w:val="30"/>
          <w:lang w:val="bg-BG"/>
        </w:rPr>
        <w:t>Техническа спецификация</w:t>
      </w:r>
    </w:p>
    <w:p w:rsidR="00D67DDC" w:rsidRPr="00D167E1" w:rsidRDefault="00D67DDC" w:rsidP="003A5F9E">
      <w:pPr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D67DDC" w:rsidRPr="00A46365" w:rsidRDefault="00D67DDC" w:rsidP="003A5F9E">
      <w:pPr>
        <w:rPr>
          <w:rFonts w:ascii="Times New Roman" w:hAnsi="Times New Roman"/>
          <w:b/>
          <w:lang w:val="bg-BG"/>
        </w:rPr>
      </w:pPr>
      <w:r w:rsidRPr="00A46365">
        <w:rPr>
          <w:rFonts w:ascii="Times New Roman" w:hAnsi="Times New Roman"/>
          <w:b/>
          <w:lang w:val="bg-BG"/>
        </w:rPr>
        <w:t xml:space="preserve">Раздел </w:t>
      </w:r>
      <w:r w:rsidRPr="00A46365">
        <w:rPr>
          <w:rFonts w:ascii="Times New Roman" w:hAnsi="Times New Roman"/>
          <w:b/>
        </w:rPr>
        <w:t>I</w:t>
      </w:r>
      <w:r w:rsidRPr="00D167E1">
        <w:rPr>
          <w:rFonts w:ascii="Times New Roman" w:hAnsi="Times New Roman"/>
          <w:b/>
          <w:lang w:val="ru-RU"/>
        </w:rPr>
        <w:t xml:space="preserve">: </w:t>
      </w:r>
      <w:r w:rsidRPr="00A46365">
        <w:rPr>
          <w:rFonts w:ascii="Times New Roman" w:hAnsi="Times New Roman"/>
          <w:b/>
          <w:lang w:val="bg-BG"/>
        </w:rPr>
        <w:t>Предмет на поръчката</w:t>
      </w:r>
    </w:p>
    <w:p w:rsidR="00D67DDC" w:rsidRPr="00D167E1" w:rsidRDefault="00D67DDC" w:rsidP="003A5F9E">
      <w:pPr>
        <w:rPr>
          <w:rFonts w:ascii="Times New Roman" w:hAnsi="Times New Roman"/>
          <w:b/>
          <w:lang w:val="ru-RU"/>
        </w:rPr>
      </w:pPr>
      <w:r w:rsidRPr="00A46365">
        <w:rPr>
          <w:rFonts w:ascii="Times New Roman" w:hAnsi="Times New Roman"/>
          <w:b/>
          <w:lang w:val="bg-BG"/>
        </w:rPr>
        <w:t xml:space="preserve">Раздел </w:t>
      </w:r>
      <w:r w:rsidRPr="00A46365">
        <w:rPr>
          <w:rFonts w:ascii="Times New Roman" w:hAnsi="Times New Roman"/>
          <w:b/>
        </w:rPr>
        <w:t>II</w:t>
      </w:r>
      <w:r w:rsidRPr="00A46365">
        <w:rPr>
          <w:rFonts w:ascii="Times New Roman" w:hAnsi="Times New Roman"/>
          <w:b/>
          <w:lang w:val="bg-BG"/>
        </w:rPr>
        <w:t>:</w:t>
      </w:r>
      <w:r w:rsidRPr="00D167E1">
        <w:rPr>
          <w:rFonts w:ascii="Times New Roman" w:hAnsi="Times New Roman"/>
          <w:b/>
          <w:lang w:val="ru-RU"/>
        </w:rPr>
        <w:t xml:space="preserve"> </w:t>
      </w:r>
      <w:r w:rsidRPr="00A46365">
        <w:rPr>
          <w:rFonts w:ascii="Times New Roman" w:hAnsi="Times New Roman"/>
          <w:b/>
          <w:lang w:val="bg-BG"/>
        </w:rPr>
        <w:t>Информация за източника на финансиране</w:t>
      </w:r>
    </w:p>
    <w:p w:rsidR="00D67DDC" w:rsidRPr="00D167E1" w:rsidRDefault="00D67DDC" w:rsidP="003A5F9E">
      <w:pPr>
        <w:rPr>
          <w:rFonts w:ascii="Times New Roman" w:hAnsi="Times New Roman"/>
          <w:b/>
          <w:lang w:val="ru-RU"/>
        </w:rPr>
      </w:pPr>
      <w:r w:rsidRPr="00A46365">
        <w:rPr>
          <w:rFonts w:ascii="Times New Roman" w:hAnsi="Times New Roman"/>
          <w:b/>
          <w:lang w:val="bg-BG"/>
        </w:rPr>
        <w:t xml:space="preserve">Раздел </w:t>
      </w:r>
      <w:r w:rsidRPr="00A46365">
        <w:rPr>
          <w:rFonts w:ascii="Times New Roman" w:hAnsi="Times New Roman"/>
          <w:b/>
        </w:rPr>
        <w:t>III</w:t>
      </w:r>
      <w:r w:rsidRPr="00A46365">
        <w:rPr>
          <w:rFonts w:ascii="Times New Roman" w:hAnsi="Times New Roman"/>
          <w:b/>
          <w:lang w:val="bg-BG"/>
        </w:rPr>
        <w:t>:</w:t>
      </w:r>
      <w:r w:rsidRPr="00D167E1">
        <w:rPr>
          <w:rFonts w:ascii="Times New Roman" w:hAnsi="Times New Roman"/>
          <w:b/>
          <w:lang w:val="ru-RU"/>
        </w:rPr>
        <w:t xml:space="preserve"> </w:t>
      </w:r>
      <w:r w:rsidRPr="00A46365">
        <w:rPr>
          <w:rFonts w:ascii="Times New Roman" w:hAnsi="Times New Roman"/>
          <w:b/>
          <w:lang w:val="bg-BG"/>
        </w:rPr>
        <w:t>Максимална прогнозна стойност</w:t>
      </w:r>
    </w:p>
    <w:p w:rsidR="00D67DDC" w:rsidRDefault="00D67DDC" w:rsidP="003A5F9E">
      <w:pPr>
        <w:rPr>
          <w:rFonts w:ascii="Times New Roman" w:hAnsi="Times New Roman"/>
          <w:b/>
          <w:lang w:val="bg-BG"/>
        </w:rPr>
      </w:pPr>
      <w:r w:rsidRPr="00A46365">
        <w:rPr>
          <w:rFonts w:ascii="Times New Roman" w:hAnsi="Times New Roman"/>
          <w:b/>
          <w:lang w:val="bg-BG"/>
        </w:rPr>
        <w:t xml:space="preserve">Раздел </w:t>
      </w:r>
      <w:r w:rsidRPr="00A46365">
        <w:rPr>
          <w:rFonts w:ascii="Times New Roman" w:hAnsi="Times New Roman"/>
          <w:b/>
        </w:rPr>
        <w:t>IV</w:t>
      </w:r>
      <w:r w:rsidRPr="00A46365">
        <w:rPr>
          <w:rFonts w:ascii="Times New Roman" w:hAnsi="Times New Roman"/>
          <w:b/>
          <w:lang w:val="bg-BG"/>
        </w:rPr>
        <w:t>: Изисквания към изпълнителя</w:t>
      </w:r>
    </w:p>
    <w:p w:rsidR="00D67DDC" w:rsidRPr="00D167E1" w:rsidRDefault="00D67DDC" w:rsidP="003A5F9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bg-BG"/>
        </w:rPr>
        <w:t xml:space="preserve">Раздел </w:t>
      </w:r>
      <w:r>
        <w:rPr>
          <w:rFonts w:ascii="Times New Roman" w:hAnsi="Times New Roman"/>
          <w:b/>
        </w:rPr>
        <w:t>V</w:t>
      </w:r>
      <w:r w:rsidRPr="00D167E1">
        <w:rPr>
          <w:rFonts w:ascii="Times New Roman" w:hAnsi="Times New Roman"/>
          <w:b/>
          <w:lang w:val="ru-RU"/>
        </w:rPr>
        <w:t xml:space="preserve">: </w:t>
      </w:r>
      <w:r w:rsidRPr="008B142A">
        <w:rPr>
          <w:rFonts w:ascii="Times New Roman" w:hAnsi="Times New Roman"/>
          <w:b/>
          <w:lang w:val="bg-BG"/>
        </w:rPr>
        <w:t>Изисквания за приемане на изпълнението и отчитане на дейностите</w:t>
      </w:r>
    </w:p>
    <w:p w:rsidR="00D67DDC" w:rsidRPr="00D167E1" w:rsidRDefault="00D67DDC" w:rsidP="003A5F9E">
      <w:pPr>
        <w:rPr>
          <w:rFonts w:ascii="Times New Roman" w:hAnsi="Times New Roman"/>
          <w:b/>
          <w:lang w:val="ru-RU"/>
        </w:rPr>
      </w:pPr>
    </w:p>
    <w:p w:rsidR="00D67DDC" w:rsidRPr="008C475A" w:rsidRDefault="00D67DDC" w:rsidP="003A5F9E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lang w:val="bg-BG"/>
        </w:rPr>
      </w:pPr>
      <w:r w:rsidRPr="008C475A">
        <w:rPr>
          <w:rFonts w:ascii="Times New Roman" w:hAnsi="Times New Roman"/>
          <w:b/>
          <w:lang w:val="bg-BG"/>
        </w:rPr>
        <w:t>Предмет на поръчката</w:t>
      </w:r>
    </w:p>
    <w:p w:rsidR="00D67DDC" w:rsidRPr="008C475A" w:rsidRDefault="00D67DDC" w:rsidP="003A5F9E">
      <w:pPr>
        <w:jc w:val="both"/>
        <w:rPr>
          <w:rFonts w:ascii="Times New Roman" w:hAnsi="Times New Roman"/>
          <w:lang w:val="bg-BG"/>
        </w:rPr>
      </w:pPr>
    </w:p>
    <w:p w:rsidR="00D67DDC" w:rsidRDefault="00D67DDC">
      <w:pPr>
        <w:rPr>
          <w:rFonts w:ascii="Times New Roman" w:hAnsi="Times New Roman"/>
          <w:lang w:val="bg-BG"/>
        </w:rPr>
      </w:pPr>
      <w:r w:rsidRPr="008C475A">
        <w:rPr>
          <w:rFonts w:ascii="Times New Roman" w:hAnsi="Times New Roman"/>
          <w:lang w:val="bg-BG"/>
        </w:rPr>
        <w:t>Предметът на обществената поръчка е:</w:t>
      </w:r>
      <w:r w:rsidRPr="00D167E1">
        <w:rPr>
          <w:rFonts w:ascii="Times New Roman" w:hAnsi="Times New Roman"/>
          <w:lang w:val="ru-RU"/>
        </w:rPr>
        <w:t xml:space="preserve"> “</w:t>
      </w:r>
      <w:r>
        <w:rPr>
          <w:rFonts w:ascii="Times New Roman" w:hAnsi="Times New Roman"/>
          <w:b/>
          <w:lang w:val="bg-BG"/>
        </w:rPr>
        <w:t>Предпечатна подготовка, отпечатване и доставка на учебни материали, програми, книги, сборници и изследвания за целите на проекта</w:t>
      </w:r>
      <w:r w:rsidRPr="00D167E1">
        <w:rPr>
          <w:rFonts w:ascii="Times New Roman" w:hAnsi="Times New Roman"/>
          <w:lang w:val="ru-RU"/>
        </w:rPr>
        <w:t>”</w:t>
      </w:r>
    </w:p>
    <w:p w:rsidR="00D67DDC" w:rsidRDefault="00D67DDC" w:rsidP="003A5F9E">
      <w:pPr>
        <w:jc w:val="both"/>
        <w:rPr>
          <w:rFonts w:ascii="Times New Roman" w:hAnsi="Times New Roman"/>
          <w:lang w:val="bg-BG"/>
        </w:rPr>
      </w:pPr>
      <w:r w:rsidRPr="008C475A">
        <w:rPr>
          <w:rFonts w:ascii="Times New Roman" w:hAnsi="Times New Roman"/>
          <w:lang w:val="bg-BG"/>
        </w:rPr>
        <w:t>В изпълнение на предмета на обществената поръчка Изпълнителят следва да  извърши следните дейности:</w:t>
      </w:r>
    </w:p>
    <w:p w:rsidR="00D67DDC" w:rsidRPr="00F5738C" w:rsidRDefault="00D67DDC" w:rsidP="00F573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 w:rsidRPr="00F5738C">
        <w:rPr>
          <w:rFonts w:ascii="Times New Roman" w:hAnsi="Times New Roman"/>
          <w:b/>
          <w:lang w:val="bg-BG"/>
        </w:rPr>
        <w:t>Предпечатна подготовка, отпечат</w:t>
      </w:r>
      <w:r w:rsidR="00430877">
        <w:rPr>
          <w:rFonts w:ascii="Times New Roman" w:hAnsi="Times New Roman"/>
          <w:b/>
          <w:lang w:val="bg-BG"/>
        </w:rPr>
        <w:t>ване и доставка на материали (320</w:t>
      </w:r>
      <w:r w:rsidRPr="00F5738C">
        <w:rPr>
          <w:rFonts w:ascii="Times New Roman" w:hAnsi="Times New Roman"/>
          <w:b/>
          <w:lang w:val="bg-BG"/>
        </w:rPr>
        <w:t xml:space="preserve"> броя </w:t>
      </w:r>
      <w:r w:rsidR="00430877">
        <w:rPr>
          <w:rFonts w:ascii="Times New Roman" w:hAnsi="Times New Roman"/>
          <w:b/>
          <w:lang w:val="bg-BG"/>
        </w:rPr>
        <w:t>папки с обучителни материали за общо</w:t>
      </w:r>
      <w:r w:rsidRPr="00F5738C">
        <w:rPr>
          <w:rFonts w:ascii="Times New Roman" w:hAnsi="Times New Roman"/>
          <w:b/>
          <w:lang w:val="bg-BG"/>
        </w:rPr>
        <w:t xml:space="preserve"> </w:t>
      </w:r>
      <w:r w:rsidR="00430877">
        <w:rPr>
          <w:rFonts w:ascii="Times New Roman" w:hAnsi="Times New Roman"/>
          <w:b/>
          <w:lang w:val="bg-BG"/>
        </w:rPr>
        <w:t>10 обучения; 100 броя папки с обучителни материали за общо 4</w:t>
      </w:r>
      <w:r>
        <w:rPr>
          <w:rFonts w:ascii="Times New Roman" w:hAnsi="Times New Roman"/>
          <w:b/>
          <w:lang w:val="bg-BG"/>
        </w:rPr>
        <w:t xml:space="preserve"> специализирани обучения за консултанти по</w:t>
      </w:r>
      <w:r w:rsidRPr="00D167E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CAF</w:t>
      </w:r>
      <w:r w:rsidRPr="00F5738C">
        <w:rPr>
          <w:rFonts w:ascii="Times New Roman" w:hAnsi="Times New Roman"/>
          <w:b/>
          <w:lang w:val="bg-BG"/>
        </w:rPr>
        <w:t>)</w:t>
      </w:r>
      <w:r>
        <w:rPr>
          <w:rFonts w:ascii="Times New Roman" w:hAnsi="Times New Roman"/>
          <w:b/>
          <w:lang w:val="bg-BG"/>
        </w:rPr>
        <w:t>.</w:t>
      </w:r>
    </w:p>
    <w:p w:rsidR="00D67DDC" w:rsidRDefault="00D67DDC" w:rsidP="00F573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Предпечатна подготовка, отпечатване и доставка на материали за обученията по Първи и Втори модул за 48 администрации (346 участници).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Предпечатна подготовка на </w:t>
      </w:r>
      <w:r w:rsidR="00430877">
        <w:rPr>
          <w:rFonts w:ascii="Times New Roman" w:hAnsi="Times New Roman"/>
          <w:b/>
          <w:lang w:val="bg-BG"/>
        </w:rPr>
        <w:t>общо 550 стр.: К</w:t>
      </w:r>
      <w:r>
        <w:rPr>
          <w:rFonts w:ascii="Times New Roman" w:hAnsi="Times New Roman"/>
          <w:b/>
          <w:lang w:val="bg-BG"/>
        </w:rPr>
        <w:t xml:space="preserve">нигата за </w:t>
      </w:r>
      <w:r>
        <w:rPr>
          <w:rFonts w:ascii="Times New Roman" w:hAnsi="Times New Roman"/>
          <w:b/>
        </w:rPr>
        <w:t>CAF</w:t>
      </w:r>
      <w:r w:rsidRPr="00D167E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bg-BG"/>
        </w:rPr>
        <w:t xml:space="preserve">в сферата на образованието (100 стр.), Изследването за прилагането на </w:t>
      </w:r>
      <w:r>
        <w:rPr>
          <w:rFonts w:ascii="Times New Roman" w:hAnsi="Times New Roman"/>
          <w:b/>
        </w:rPr>
        <w:t>CAF</w:t>
      </w:r>
      <w:r>
        <w:rPr>
          <w:rFonts w:ascii="Times New Roman" w:hAnsi="Times New Roman"/>
          <w:b/>
          <w:lang w:val="bg-BG"/>
        </w:rPr>
        <w:t xml:space="preserve"> от 2016</w:t>
      </w:r>
      <w:r w:rsidRPr="00D167E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bg-BG"/>
        </w:rPr>
        <w:t xml:space="preserve">(150 стр.),  Сборник с добри практики и Изследване за перспективите на внедряване на </w:t>
      </w:r>
      <w:r>
        <w:rPr>
          <w:rFonts w:ascii="Times New Roman" w:hAnsi="Times New Roman"/>
          <w:b/>
        </w:rPr>
        <w:t>CAF</w:t>
      </w:r>
      <w:r w:rsidRPr="00D167E1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  <w:lang w:val="bg-BG"/>
        </w:rPr>
        <w:t xml:space="preserve">общо </w:t>
      </w:r>
      <w:r w:rsidRPr="00D167E1">
        <w:rPr>
          <w:rFonts w:ascii="Times New Roman" w:hAnsi="Times New Roman"/>
          <w:b/>
          <w:lang w:val="ru-RU"/>
        </w:rPr>
        <w:t>300</w:t>
      </w:r>
      <w:r>
        <w:rPr>
          <w:rFonts w:ascii="Times New Roman" w:hAnsi="Times New Roman"/>
          <w:b/>
          <w:lang w:val="bg-BG"/>
        </w:rPr>
        <w:t xml:space="preserve"> стр.</w:t>
      </w:r>
      <w:r w:rsidRPr="00D167E1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  <w:lang w:val="bg-BG"/>
        </w:rPr>
        <w:t>.</w:t>
      </w:r>
      <w:r w:rsidR="00430877">
        <w:rPr>
          <w:rFonts w:ascii="Times New Roman" w:hAnsi="Times New Roman"/>
          <w:b/>
          <w:lang w:val="bg-BG"/>
        </w:rPr>
        <w:t xml:space="preserve"> 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 w:rsidRPr="00A25F47">
        <w:rPr>
          <w:rFonts w:ascii="Times New Roman" w:hAnsi="Times New Roman"/>
          <w:b/>
          <w:lang w:val="bg-BG"/>
        </w:rPr>
        <w:t xml:space="preserve">Печат на книга </w:t>
      </w:r>
      <w:r w:rsidRPr="00A25F47">
        <w:rPr>
          <w:rFonts w:ascii="Times New Roman" w:hAnsi="Times New Roman"/>
          <w:b/>
        </w:rPr>
        <w:t>CAF</w:t>
      </w:r>
      <w:r w:rsidRPr="00D167E1">
        <w:rPr>
          <w:rFonts w:ascii="Times New Roman" w:hAnsi="Times New Roman"/>
          <w:b/>
          <w:lang w:val="ru-RU"/>
        </w:rPr>
        <w:t xml:space="preserve"> 2013</w:t>
      </w:r>
      <w:r w:rsidRPr="00A25F47">
        <w:rPr>
          <w:rFonts w:ascii="Times New Roman" w:hAnsi="Times New Roman"/>
          <w:b/>
          <w:lang w:val="bg-BG"/>
        </w:rPr>
        <w:t xml:space="preserve"> (</w:t>
      </w:r>
      <w:r>
        <w:rPr>
          <w:rFonts w:ascii="Times New Roman" w:hAnsi="Times New Roman"/>
          <w:b/>
          <w:lang w:val="bg-BG"/>
        </w:rPr>
        <w:t xml:space="preserve">в тираж </w:t>
      </w:r>
      <w:r w:rsidRPr="00A25F47">
        <w:rPr>
          <w:rFonts w:ascii="Times New Roman" w:hAnsi="Times New Roman"/>
          <w:b/>
          <w:lang w:val="bg-BG"/>
        </w:rPr>
        <w:t>1000 броя</w:t>
      </w:r>
      <w:r w:rsidR="00430877">
        <w:rPr>
          <w:rFonts w:ascii="Times New Roman" w:hAnsi="Times New Roman"/>
          <w:b/>
          <w:lang w:val="bg-BG"/>
        </w:rPr>
        <w:t>, 78 стр.</w:t>
      </w:r>
      <w:r w:rsidRPr="00A25F47">
        <w:rPr>
          <w:rFonts w:ascii="Times New Roman" w:hAnsi="Times New Roman"/>
          <w:b/>
          <w:lang w:val="bg-BG"/>
        </w:rPr>
        <w:t>), Сборник с добри практики (</w:t>
      </w:r>
      <w:r>
        <w:rPr>
          <w:rFonts w:ascii="Times New Roman" w:hAnsi="Times New Roman"/>
          <w:b/>
          <w:lang w:val="bg-BG"/>
        </w:rPr>
        <w:t xml:space="preserve">в обем </w:t>
      </w:r>
      <w:r w:rsidRPr="00A25F47">
        <w:rPr>
          <w:rFonts w:ascii="Times New Roman" w:hAnsi="Times New Roman"/>
          <w:b/>
          <w:lang w:val="bg-BG"/>
        </w:rPr>
        <w:t xml:space="preserve">150 стр.) и Изследване за перспективите на внедряване на </w:t>
      </w:r>
      <w:r w:rsidRPr="00A25F47">
        <w:rPr>
          <w:rFonts w:ascii="Times New Roman" w:hAnsi="Times New Roman"/>
          <w:b/>
        </w:rPr>
        <w:t>CAF</w:t>
      </w:r>
      <w:r w:rsidRPr="00A25F47">
        <w:rPr>
          <w:rFonts w:ascii="Times New Roman" w:hAnsi="Times New Roman"/>
          <w:b/>
          <w:lang w:val="bg-BG"/>
        </w:rPr>
        <w:t xml:space="preserve"> (</w:t>
      </w:r>
      <w:r>
        <w:rPr>
          <w:rFonts w:ascii="Times New Roman" w:hAnsi="Times New Roman"/>
          <w:b/>
          <w:lang w:val="bg-BG"/>
        </w:rPr>
        <w:t xml:space="preserve">в обем </w:t>
      </w:r>
      <w:r w:rsidRPr="00A25F47">
        <w:rPr>
          <w:rFonts w:ascii="Times New Roman" w:hAnsi="Times New Roman"/>
          <w:b/>
          <w:lang w:val="bg-BG"/>
        </w:rPr>
        <w:t>150 стр.)</w:t>
      </w:r>
      <w:r>
        <w:rPr>
          <w:rFonts w:ascii="Times New Roman" w:hAnsi="Times New Roman"/>
          <w:b/>
          <w:lang w:val="bg-BG"/>
        </w:rPr>
        <w:t>.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Предпечатна подготовка, отпечатване и доставка на сертификати на успешно завършилите общите обучения по </w:t>
      </w:r>
      <w:r>
        <w:rPr>
          <w:rFonts w:ascii="Times New Roman" w:hAnsi="Times New Roman"/>
          <w:b/>
        </w:rPr>
        <w:t>CAF</w:t>
      </w:r>
      <w:r w:rsidRPr="00D167E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bg-BG"/>
        </w:rPr>
        <w:t>(300 броя)</w:t>
      </w:r>
      <w:r w:rsidRPr="00D167E1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bg-BG"/>
        </w:rPr>
        <w:t xml:space="preserve">специализираните обучения (90 броя), модулните обучения (346 броя) и сертификата за „Ефективен </w:t>
      </w:r>
      <w:r>
        <w:rPr>
          <w:rFonts w:ascii="Times New Roman" w:hAnsi="Times New Roman"/>
          <w:b/>
        </w:rPr>
        <w:t>CAF</w:t>
      </w:r>
      <w:r w:rsidRPr="00D167E1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bg-BG"/>
        </w:rPr>
        <w:t>потребител“ (5 броя).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Дизайн и отпечатване на брошури (200 броя) и дипляни (500 броя) за популяризирането на дейностите по проекта.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Изработване на табели за оповестяването на проекта (2 броя</w:t>
      </w:r>
      <w:r w:rsidR="00330C3F">
        <w:rPr>
          <w:rFonts w:ascii="Times New Roman" w:hAnsi="Times New Roman"/>
          <w:b/>
          <w:lang w:val="bg-BG"/>
        </w:rPr>
        <w:t xml:space="preserve"> в размер 50/70 от </w:t>
      </w:r>
      <w:r w:rsidR="00330C3F">
        <w:rPr>
          <w:rFonts w:ascii="Times New Roman" w:hAnsi="Times New Roman"/>
          <w:b/>
        </w:rPr>
        <w:t>PVC</w:t>
      </w:r>
      <w:r>
        <w:rPr>
          <w:rFonts w:ascii="Times New Roman" w:hAnsi="Times New Roman"/>
          <w:b/>
          <w:lang w:val="bg-BG"/>
        </w:rPr>
        <w:t>).</w:t>
      </w:r>
    </w:p>
    <w:p w:rsidR="00D67DDC" w:rsidRDefault="00D67DDC" w:rsidP="00A25F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Изготвени и отпечатани банери (3 броя) и плакати (200 броя).</w:t>
      </w:r>
    </w:p>
    <w:p w:rsidR="000C7C20" w:rsidRDefault="000C7C20" w:rsidP="00D167E1">
      <w:pPr>
        <w:pStyle w:val="ListParagraph"/>
        <w:jc w:val="both"/>
        <w:rPr>
          <w:rFonts w:ascii="Times New Roman" w:hAnsi="Times New Roman"/>
          <w:b/>
          <w:lang w:val="bg-BG"/>
        </w:rPr>
      </w:pPr>
    </w:p>
    <w:p w:rsidR="000C7C20" w:rsidRDefault="000C7C20" w:rsidP="00D167E1">
      <w:pPr>
        <w:pStyle w:val="ListParagraph"/>
        <w:jc w:val="both"/>
        <w:rPr>
          <w:rFonts w:ascii="Times New Roman" w:hAnsi="Times New Roman"/>
          <w:b/>
          <w:lang w:val="bg-BG"/>
        </w:rPr>
      </w:pPr>
    </w:p>
    <w:p w:rsidR="000C7C20" w:rsidRPr="00A25F47" w:rsidRDefault="000C7C20" w:rsidP="00D167E1">
      <w:pPr>
        <w:pStyle w:val="ListParagraph"/>
        <w:jc w:val="both"/>
        <w:rPr>
          <w:rFonts w:ascii="Times New Roman" w:hAnsi="Times New Roman"/>
          <w:b/>
          <w:lang w:val="bg-BG"/>
        </w:rPr>
      </w:pPr>
    </w:p>
    <w:p w:rsidR="00D67DDC" w:rsidRPr="008C475A" w:rsidRDefault="00D67DDC" w:rsidP="003A5F9E">
      <w:pPr>
        <w:numPr>
          <w:ilvl w:val="0"/>
          <w:numId w:val="1"/>
        </w:numPr>
        <w:shd w:val="clear" w:color="auto" w:fill="8DB3E2"/>
        <w:ind w:left="426" w:hanging="426"/>
        <w:contextualSpacing/>
        <w:jc w:val="both"/>
        <w:rPr>
          <w:rFonts w:ascii="Times New Roman" w:hAnsi="Times New Roman"/>
          <w:b/>
        </w:rPr>
      </w:pPr>
      <w:proofErr w:type="spellStart"/>
      <w:r w:rsidRPr="008C475A">
        <w:rPr>
          <w:rFonts w:ascii="Times New Roman" w:hAnsi="Times New Roman"/>
          <w:b/>
        </w:rPr>
        <w:lastRenderedPageBreak/>
        <w:t>Информация</w:t>
      </w:r>
      <w:proofErr w:type="spellEnd"/>
      <w:r w:rsidRPr="008C475A">
        <w:rPr>
          <w:rFonts w:ascii="Times New Roman" w:hAnsi="Times New Roman"/>
          <w:b/>
        </w:rPr>
        <w:t xml:space="preserve"> </w:t>
      </w:r>
      <w:proofErr w:type="spellStart"/>
      <w:r w:rsidRPr="008C475A">
        <w:rPr>
          <w:rFonts w:ascii="Times New Roman" w:hAnsi="Times New Roman"/>
          <w:b/>
        </w:rPr>
        <w:t>за</w:t>
      </w:r>
      <w:proofErr w:type="spellEnd"/>
      <w:r w:rsidRPr="008C475A">
        <w:rPr>
          <w:rFonts w:ascii="Times New Roman" w:hAnsi="Times New Roman"/>
          <w:b/>
        </w:rPr>
        <w:t xml:space="preserve"> </w:t>
      </w:r>
      <w:proofErr w:type="spellStart"/>
      <w:r w:rsidRPr="008C475A">
        <w:rPr>
          <w:rFonts w:ascii="Times New Roman" w:hAnsi="Times New Roman"/>
          <w:b/>
        </w:rPr>
        <w:t>източника</w:t>
      </w:r>
      <w:proofErr w:type="spellEnd"/>
      <w:r w:rsidRPr="008C475A">
        <w:rPr>
          <w:rFonts w:ascii="Times New Roman" w:hAnsi="Times New Roman"/>
          <w:b/>
        </w:rPr>
        <w:t xml:space="preserve"> </w:t>
      </w:r>
      <w:proofErr w:type="spellStart"/>
      <w:r w:rsidRPr="008C475A">
        <w:rPr>
          <w:rFonts w:ascii="Times New Roman" w:hAnsi="Times New Roman"/>
          <w:b/>
        </w:rPr>
        <w:t>на</w:t>
      </w:r>
      <w:proofErr w:type="spellEnd"/>
      <w:r w:rsidRPr="008C475A">
        <w:rPr>
          <w:rFonts w:ascii="Times New Roman" w:hAnsi="Times New Roman"/>
          <w:b/>
        </w:rPr>
        <w:t xml:space="preserve"> </w:t>
      </w:r>
      <w:proofErr w:type="spellStart"/>
      <w:r w:rsidRPr="008C475A">
        <w:rPr>
          <w:rFonts w:ascii="Times New Roman" w:hAnsi="Times New Roman"/>
          <w:b/>
        </w:rPr>
        <w:t>финансиране</w:t>
      </w:r>
      <w:proofErr w:type="spellEnd"/>
    </w:p>
    <w:p w:rsidR="00D67DDC" w:rsidRDefault="00D67DDC" w:rsidP="003A5F9E">
      <w:pPr>
        <w:spacing w:after="0"/>
        <w:jc w:val="both"/>
        <w:rPr>
          <w:rFonts w:ascii="Times New Roman" w:hAnsi="Times New Roman"/>
          <w:lang w:val="bg-BG"/>
        </w:rPr>
      </w:pPr>
    </w:p>
    <w:p w:rsidR="00D67DDC" w:rsidRDefault="00D67DDC" w:rsidP="003A5F9E">
      <w:pPr>
        <w:spacing w:after="0"/>
        <w:jc w:val="both"/>
        <w:rPr>
          <w:rFonts w:ascii="Times New Roman" w:hAnsi="Times New Roman"/>
          <w:lang w:val="bg-BG"/>
        </w:rPr>
      </w:pPr>
      <w:r w:rsidRPr="008C475A">
        <w:rPr>
          <w:rFonts w:ascii="Times New Roman" w:hAnsi="Times New Roman"/>
          <w:lang w:val="bg-BG"/>
        </w:rPr>
        <w:t xml:space="preserve">Настоящата обществена поръчка се провежда във връзка с изпълнението на проект „Въвеждане на Общата рамка за оценка (CAF) в администрациите“, който </w:t>
      </w:r>
      <w:r>
        <w:rPr>
          <w:rFonts w:ascii="Times New Roman" w:hAnsi="Times New Roman"/>
          <w:lang w:val="bg-BG"/>
        </w:rPr>
        <w:t xml:space="preserve">се </w:t>
      </w:r>
      <w:r w:rsidRPr="008C475A">
        <w:rPr>
          <w:rFonts w:ascii="Times New Roman" w:hAnsi="Times New Roman"/>
          <w:lang w:val="bg-BG"/>
        </w:rPr>
        <w:t>финансира по процедура</w:t>
      </w:r>
      <w:r w:rsidRPr="00D167E1">
        <w:rPr>
          <w:rFonts w:ascii="Times New Roman" w:hAnsi="Times New Roman"/>
          <w:lang w:val="ru-RU"/>
        </w:rPr>
        <w:t xml:space="preserve"> </w:t>
      </w:r>
      <w:r w:rsidRPr="008C475A">
        <w:rPr>
          <w:rFonts w:ascii="Times New Roman" w:hAnsi="Times New Roman"/>
        </w:rPr>
        <w:t>BG</w:t>
      </w:r>
      <w:r w:rsidRPr="00D167E1">
        <w:rPr>
          <w:rFonts w:ascii="Times New Roman" w:hAnsi="Times New Roman"/>
          <w:lang w:val="ru-RU"/>
        </w:rPr>
        <w:t>05</w:t>
      </w:r>
      <w:r w:rsidRPr="008C475A">
        <w:rPr>
          <w:rFonts w:ascii="Times New Roman" w:hAnsi="Times New Roman"/>
        </w:rPr>
        <w:t>SFOP</w:t>
      </w:r>
      <w:r w:rsidRPr="00D167E1">
        <w:rPr>
          <w:rFonts w:ascii="Times New Roman" w:hAnsi="Times New Roman"/>
          <w:lang w:val="ru-RU"/>
        </w:rPr>
        <w:t>0012.002</w:t>
      </w:r>
      <w:r w:rsidRPr="008C475A">
        <w:rPr>
          <w:rFonts w:ascii="Times New Roman" w:hAnsi="Times New Roman"/>
          <w:lang w:val="bg-BG"/>
        </w:rPr>
        <w:t xml:space="preserve"> чрез директно предоставяне на безвъзмездна финансова помощ по приоритетна ос №2</w:t>
      </w:r>
      <w:r w:rsidRPr="008C475A">
        <w:rPr>
          <w:rFonts w:ascii="Times New Roman" w:hAnsi="Times New Roman"/>
          <w:b/>
          <w:lang w:val="bg-BG"/>
        </w:rPr>
        <w:t xml:space="preserve"> </w:t>
      </w:r>
      <w:r w:rsidRPr="008C475A">
        <w:rPr>
          <w:rFonts w:ascii="Times New Roman" w:hAnsi="Times New Roman"/>
          <w:lang w:val="bg-BG"/>
        </w:rPr>
        <w:t>„Ефективно и професионално управление в партньорство с гражданското общество и бизнеса“ на Оперативна програма „Добро управление“, съфинансирана от Европейския съюз чрез Европейския социален фонд.</w:t>
      </w:r>
    </w:p>
    <w:p w:rsidR="00D67DDC" w:rsidRPr="00D167E1" w:rsidRDefault="00D67DDC" w:rsidP="003A5F9E">
      <w:pPr>
        <w:spacing w:after="0"/>
        <w:jc w:val="both"/>
        <w:rPr>
          <w:rFonts w:ascii="Times New Roman" w:hAnsi="Times New Roman"/>
          <w:lang w:val="ru-RU"/>
        </w:rPr>
      </w:pPr>
    </w:p>
    <w:p w:rsidR="00D67DDC" w:rsidRPr="008C475A" w:rsidRDefault="00D67DDC" w:rsidP="003A5F9E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lang w:val="bg-BG"/>
        </w:rPr>
      </w:pPr>
      <w:r w:rsidRPr="008C475A">
        <w:rPr>
          <w:rFonts w:ascii="Times New Roman" w:hAnsi="Times New Roman"/>
          <w:b/>
          <w:lang w:val="bg-BG"/>
        </w:rPr>
        <w:t>Максимална прогнозна стойност</w:t>
      </w:r>
    </w:p>
    <w:p w:rsidR="00D67DDC" w:rsidRDefault="00D67DDC" w:rsidP="003A5F9E">
      <w:pPr>
        <w:jc w:val="both"/>
        <w:rPr>
          <w:rFonts w:ascii="Times New Roman" w:hAnsi="Times New Roman"/>
          <w:lang w:val="bg-BG"/>
        </w:rPr>
      </w:pPr>
    </w:p>
    <w:p w:rsidR="00D67DDC" w:rsidRPr="008C475A" w:rsidRDefault="00D67DDC" w:rsidP="003A5F9E">
      <w:pPr>
        <w:jc w:val="both"/>
        <w:rPr>
          <w:rFonts w:ascii="Times New Roman" w:hAnsi="Times New Roman"/>
          <w:lang w:val="bg-BG"/>
        </w:rPr>
      </w:pPr>
      <w:r w:rsidRPr="008C475A">
        <w:rPr>
          <w:rFonts w:ascii="Times New Roman" w:hAnsi="Times New Roman"/>
          <w:lang w:val="bg-BG"/>
        </w:rPr>
        <w:t>Прогнозната стойност на обществената поръчка е</w:t>
      </w:r>
      <w:r>
        <w:rPr>
          <w:rFonts w:ascii="Times New Roman" w:hAnsi="Times New Roman"/>
          <w:lang w:val="bg-BG"/>
        </w:rPr>
        <w:t xml:space="preserve"> </w:t>
      </w:r>
      <w:r w:rsidR="007646E3">
        <w:rPr>
          <w:rFonts w:ascii="Times New Roman" w:hAnsi="Times New Roman"/>
          <w:b/>
          <w:lang w:val="bg-BG"/>
        </w:rPr>
        <w:t>20 792.65</w:t>
      </w:r>
      <w:r w:rsidRPr="009753F6">
        <w:rPr>
          <w:rFonts w:ascii="Times New Roman" w:hAnsi="Times New Roman"/>
          <w:b/>
          <w:lang w:val="bg-BG"/>
        </w:rPr>
        <w:t xml:space="preserve"> лв</w:t>
      </w:r>
      <w:r w:rsidRPr="009753F6">
        <w:rPr>
          <w:rFonts w:ascii="Times New Roman" w:hAnsi="Times New Roman"/>
          <w:lang w:val="bg-BG"/>
        </w:rPr>
        <w:t>.</w:t>
      </w:r>
      <w:r w:rsidRPr="009753F6">
        <w:rPr>
          <w:rFonts w:ascii="Times New Roman" w:hAnsi="Times New Roman"/>
          <w:b/>
          <w:lang w:val="bg-BG"/>
        </w:rPr>
        <w:t xml:space="preserve"> без  ДДС</w:t>
      </w:r>
      <w:r>
        <w:rPr>
          <w:rFonts w:ascii="Times New Roman" w:hAnsi="Times New Roman"/>
          <w:b/>
          <w:lang w:val="bg-BG"/>
        </w:rPr>
        <w:t>.</w:t>
      </w:r>
      <w:r w:rsidRPr="008C475A">
        <w:rPr>
          <w:rFonts w:ascii="Times New Roman" w:hAnsi="Times New Roman"/>
          <w:lang w:val="bg-BG"/>
        </w:rPr>
        <w:t xml:space="preserve"> Определената прогнозна стойност се явява максимално допустима (максимален бюджет) по поръчката и е формирана както следва: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620"/>
        <w:gridCol w:w="1710"/>
      </w:tblGrid>
      <w:tr w:rsidR="00992090" w:rsidRPr="001D3F1E" w:rsidTr="00992090">
        <w:tc>
          <w:tcPr>
            <w:tcW w:w="540" w:type="dxa"/>
            <w:shd w:val="clear" w:color="auto" w:fill="C6D9F1"/>
            <w:vAlign w:val="center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№</w:t>
            </w:r>
          </w:p>
        </w:tc>
        <w:tc>
          <w:tcPr>
            <w:tcW w:w="5940" w:type="dxa"/>
            <w:shd w:val="clear" w:color="auto" w:fill="C6D9F1"/>
            <w:vAlign w:val="center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Наименование и описание на услугите</w:t>
            </w:r>
          </w:p>
        </w:tc>
        <w:tc>
          <w:tcPr>
            <w:tcW w:w="1620" w:type="dxa"/>
            <w:shd w:val="clear" w:color="auto" w:fill="C6D9F1"/>
            <w:vAlign w:val="center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Брой единици</w:t>
            </w:r>
          </w:p>
        </w:tc>
        <w:tc>
          <w:tcPr>
            <w:tcW w:w="1710" w:type="dxa"/>
            <w:shd w:val="clear" w:color="auto" w:fill="C6D9F1"/>
            <w:vAlign w:val="center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Обща сума без ДДС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992090" w:rsidRPr="001D3F1E" w:rsidRDefault="00992090" w:rsidP="001D3F1E">
            <w:pPr>
              <w:spacing w:after="0" w:line="240" w:lineRule="auto"/>
              <w:rPr>
                <w:lang w:val="bg-BG"/>
              </w:rPr>
            </w:pPr>
            <w:r w:rsidRPr="001D3F1E">
              <w:rPr>
                <w:lang w:val="bg-BG"/>
              </w:rPr>
              <w:t>1.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1: „Провеждане на общо обучение по CAF и осъвременяване на обучителната програма за общите обучения по CAF с цел развитие на познанията за модела и ползите от неговото прилагане в администрацията"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2466.66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992090" w:rsidRPr="001D3F1E" w:rsidRDefault="00992090" w:rsidP="001D3F1E">
            <w:pPr>
              <w:spacing w:after="0" w:line="240" w:lineRule="auto"/>
              <w:rPr>
                <w:lang w:val="bg-BG"/>
              </w:rPr>
            </w:pPr>
            <w:r w:rsidRPr="001D3F1E">
              <w:rPr>
                <w:lang w:val="bg-BG"/>
              </w:rPr>
              <w:t>1.1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Разходи за предпечатна подготовка, отпечатване и доставка на материали за общо обучение по CAF (презентационни и обучителни материали, анкетни карти, бели листа за писане и картонени папки, химикалки с визуализация за 320 участника)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320 бр. папки с материали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1866.66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F1E">
              <w:rPr>
                <w:rFonts w:ascii="Times New Roman" w:hAnsi="Times New Roman"/>
                <w:lang w:val="bg-BG"/>
              </w:rPr>
              <w:t>1</w:t>
            </w:r>
            <w:r w:rsidRPr="001D3F1E">
              <w:rPr>
                <w:rFonts w:ascii="Times New Roman" w:hAnsi="Times New Roman"/>
              </w:rPr>
              <w:t>.2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подготовка, отпечатване и доставка на сер</w:t>
            </w:r>
            <w:r>
              <w:rPr>
                <w:rFonts w:ascii="Times New Roman" w:hAnsi="Times New Roman"/>
                <w:lang w:val="bg-BG"/>
              </w:rPr>
              <w:t>т</w:t>
            </w:r>
            <w:r w:rsidRPr="001D3F1E">
              <w:rPr>
                <w:rFonts w:ascii="Times New Roman" w:hAnsi="Times New Roman"/>
                <w:lang w:val="bg-BG"/>
              </w:rPr>
              <w:t>ификати за успешно завършилите общите обучения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300 бр. сертификати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600.00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2: „Развитие на капацитета на CAF ресурсния център в ИПА“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763.33 лв..</w:t>
            </w:r>
          </w:p>
        </w:tc>
      </w:tr>
      <w:tr w:rsidR="00992090" w:rsidRPr="001D3F1E" w:rsidTr="00992090">
        <w:trPr>
          <w:trHeight w:val="1340"/>
        </w:trPr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Разходи за предпечатна подготовка, отпечатване и доставка на обучителни материали за 4 специализирани обучения на </w:t>
            </w:r>
            <w:r>
              <w:rPr>
                <w:rFonts w:ascii="Times New Roman" w:hAnsi="Times New Roman"/>
                <w:lang w:val="bg-BG"/>
              </w:rPr>
              <w:t>обучители</w:t>
            </w:r>
            <w:r w:rsidRPr="001D3F1E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по</w:t>
            </w:r>
            <w:r w:rsidRPr="001D3F1E">
              <w:rPr>
                <w:rFonts w:ascii="Times New Roman" w:hAnsi="Times New Roman"/>
                <w:lang w:val="bg-BG"/>
              </w:rPr>
              <w:t xml:space="preserve"> процеса </w:t>
            </w:r>
            <w:r>
              <w:rPr>
                <w:rFonts w:ascii="Times New Roman" w:hAnsi="Times New Roman"/>
                <w:lang w:val="bg-BG"/>
              </w:rPr>
              <w:t>на</w:t>
            </w:r>
            <w:r w:rsidRPr="001D3F1E">
              <w:rPr>
                <w:rFonts w:ascii="Times New Roman" w:hAnsi="Times New Roman"/>
                <w:lang w:val="bg-BG"/>
              </w:rPr>
              <w:t xml:space="preserve"> внедряване на </w:t>
            </w:r>
            <w:r w:rsidRPr="001D3F1E">
              <w:rPr>
                <w:rFonts w:ascii="Times New Roman" w:hAnsi="Times New Roman"/>
              </w:rPr>
              <w:t>CAF</w:t>
            </w:r>
            <w:r w:rsidRPr="00D167E1">
              <w:rPr>
                <w:rFonts w:ascii="Times New Roman" w:hAnsi="Times New Roman"/>
                <w:lang w:val="ru-RU"/>
              </w:rPr>
              <w:t xml:space="preserve"> </w:t>
            </w:r>
            <w:r w:rsidRPr="001D3F1E">
              <w:rPr>
                <w:rFonts w:ascii="Times New Roman" w:hAnsi="Times New Roman"/>
                <w:lang w:val="bg-BG"/>
              </w:rPr>
              <w:t xml:space="preserve">(4 курса </w:t>
            </w:r>
            <w:r>
              <w:rPr>
                <w:rFonts w:ascii="Times New Roman" w:hAnsi="Times New Roman"/>
                <w:lang w:val="bg-BG"/>
              </w:rPr>
              <w:t xml:space="preserve">с </w:t>
            </w:r>
            <w:r w:rsidRPr="001D3F1E">
              <w:rPr>
                <w:rFonts w:ascii="Times New Roman" w:hAnsi="Times New Roman"/>
                <w:lang w:val="bg-BG"/>
              </w:rPr>
              <w:t>по 25 участника</w:t>
            </w:r>
            <w:r w:rsidRPr="00D167E1">
              <w:rPr>
                <w:lang w:val="ru-RU"/>
              </w:rPr>
              <w:t xml:space="preserve"> </w:t>
            </w:r>
            <w:r w:rsidRPr="001D3F1E">
              <w:rPr>
                <w:lang w:val="bg-BG"/>
              </w:rPr>
              <w:t xml:space="preserve">- </w:t>
            </w:r>
            <w:r w:rsidRPr="001D3F1E">
              <w:rPr>
                <w:rFonts w:ascii="Times New Roman" w:hAnsi="Times New Roman"/>
                <w:lang w:val="bg-BG"/>
              </w:rPr>
              <w:t>картонена папка, презентационни материали и анкетни карти, бели листа за писане и химикалка с визуализация)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100 бр. папки с материали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583.33 лв..</w:t>
            </w:r>
          </w:p>
        </w:tc>
      </w:tr>
      <w:tr w:rsidR="00992090" w:rsidRPr="001D3F1E" w:rsidTr="00992090">
        <w:trPr>
          <w:trHeight w:val="593"/>
        </w:trPr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2.2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подготовка, отпечатване и доставка на сер</w:t>
            </w:r>
            <w:r>
              <w:rPr>
                <w:rFonts w:ascii="Times New Roman" w:hAnsi="Times New Roman"/>
                <w:lang w:val="bg-BG"/>
              </w:rPr>
              <w:t>т</w:t>
            </w:r>
            <w:r w:rsidRPr="001D3F1E">
              <w:rPr>
                <w:rFonts w:ascii="Times New Roman" w:hAnsi="Times New Roman"/>
                <w:lang w:val="bg-BG"/>
              </w:rPr>
              <w:t>ификати за успешно завършилите специализираните обучения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90 бр. сертификати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180.00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3: „Внедряване на модела CAF в 48 администрации“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3134.00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подготовка, отпечатване и доставка на материали за обученията по първи и втори модул (48 администрации по 7 участника – 346 бр. папки с обучителни материали - малък класьор, презентационни материали и анкетни карти, бели листа за писане и химикалка с визуализация)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346 бр. папки с материали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2422.00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lastRenderedPageBreak/>
              <w:t>3.2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подготовка, отпечатване и доставка на сер</w:t>
            </w:r>
            <w:r>
              <w:rPr>
                <w:rFonts w:ascii="Times New Roman" w:hAnsi="Times New Roman"/>
                <w:lang w:val="bg-BG"/>
              </w:rPr>
              <w:t>т</w:t>
            </w:r>
            <w:r w:rsidRPr="001D3F1E">
              <w:rPr>
                <w:rFonts w:ascii="Times New Roman" w:hAnsi="Times New Roman"/>
                <w:lang w:val="bg-BG"/>
              </w:rPr>
              <w:t>ификати за успешно завършилите специализираните обучения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346 бр. сертификати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712.00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4.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4: „Изграждане на капацитет за външна оценка по прилагането на CAF и за присъждане на сертификат за „Ефективен CAF потребител“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10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4.1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подготовка, отпечатване и доставка на сер</w:t>
            </w:r>
            <w:r>
              <w:rPr>
                <w:rFonts w:ascii="Times New Roman" w:hAnsi="Times New Roman"/>
                <w:lang w:val="bg-BG"/>
              </w:rPr>
              <w:t>т</w:t>
            </w:r>
            <w:r w:rsidRPr="001D3F1E">
              <w:rPr>
                <w:rFonts w:ascii="Times New Roman" w:hAnsi="Times New Roman"/>
                <w:lang w:val="bg-BG"/>
              </w:rPr>
              <w:t xml:space="preserve">ификати „Ефективен </w:t>
            </w:r>
            <w:r w:rsidRPr="001D3F1E">
              <w:rPr>
                <w:rFonts w:ascii="Times New Roman" w:hAnsi="Times New Roman"/>
              </w:rPr>
              <w:t>CAF</w:t>
            </w:r>
            <w:r w:rsidRPr="00D167E1">
              <w:rPr>
                <w:rFonts w:ascii="Times New Roman" w:hAnsi="Times New Roman"/>
                <w:lang w:val="ru-RU"/>
              </w:rPr>
              <w:t xml:space="preserve"> </w:t>
            </w:r>
            <w:r w:rsidRPr="001D3F1E">
              <w:rPr>
                <w:rFonts w:ascii="Times New Roman" w:hAnsi="Times New Roman"/>
                <w:lang w:val="bg-BG"/>
              </w:rPr>
              <w:t>потребител“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 бр. сертификати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10 лв. 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5: „Популяризиране на CAF“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9912.00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Предпечатна подготовка на Книгата за </w:t>
            </w:r>
            <w:r w:rsidRPr="001D3F1E">
              <w:rPr>
                <w:rFonts w:ascii="Times New Roman" w:hAnsi="Times New Roman"/>
              </w:rPr>
              <w:t>CAF</w:t>
            </w:r>
            <w:r w:rsidRPr="00D167E1">
              <w:rPr>
                <w:rFonts w:ascii="Times New Roman" w:hAnsi="Times New Roman"/>
                <w:lang w:val="ru-RU"/>
              </w:rPr>
              <w:t xml:space="preserve"> </w:t>
            </w:r>
            <w:r w:rsidRPr="001D3F1E">
              <w:rPr>
                <w:rFonts w:ascii="Times New Roman" w:hAnsi="Times New Roman"/>
                <w:lang w:val="bg-BG"/>
              </w:rPr>
              <w:t xml:space="preserve">в сферата на образованието (100 стр.) и на Изследването за прилагането на </w:t>
            </w:r>
            <w:r w:rsidRPr="001D3F1E">
              <w:rPr>
                <w:rFonts w:ascii="Times New Roman" w:hAnsi="Times New Roman"/>
              </w:rPr>
              <w:t>CAF</w:t>
            </w:r>
            <w:r w:rsidRPr="00D167E1">
              <w:rPr>
                <w:rFonts w:ascii="Times New Roman" w:hAnsi="Times New Roman"/>
                <w:lang w:val="ru-RU"/>
              </w:rPr>
              <w:t xml:space="preserve"> </w:t>
            </w:r>
            <w:r w:rsidRPr="001D3F1E">
              <w:rPr>
                <w:rFonts w:ascii="Times New Roman" w:hAnsi="Times New Roman"/>
                <w:lang w:val="bg-BG"/>
              </w:rPr>
              <w:t xml:space="preserve">от 2016 г. (150 стр.), </w:t>
            </w:r>
            <w:r w:rsidRPr="00D167E1">
              <w:rPr>
                <w:rFonts w:ascii="Times New Roman" w:hAnsi="Times New Roman"/>
                <w:lang w:val="bg-BG"/>
              </w:rPr>
              <w:t>които ще бъдат публикувани на интернет страницата на ИПА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250 стр.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1200.00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5.2</w:t>
            </w:r>
          </w:p>
        </w:tc>
        <w:tc>
          <w:tcPr>
            <w:tcW w:w="5940" w:type="dxa"/>
            <w:shd w:val="clear" w:color="auto" w:fill="F2F2F2"/>
          </w:tcPr>
          <w:p w:rsidR="00992090" w:rsidRPr="00430877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Печат на Книга </w:t>
            </w:r>
            <w:r w:rsidRPr="001D3F1E">
              <w:rPr>
                <w:rFonts w:ascii="Times New Roman" w:hAnsi="Times New Roman"/>
              </w:rPr>
              <w:t>CAF 2013</w:t>
            </w:r>
            <w:r>
              <w:rPr>
                <w:rFonts w:ascii="Times New Roman" w:hAnsi="Times New Roman"/>
                <w:lang w:val="bg-BG"/>
              </w:rPr>
              <w:t xml:space="preserve"> (78 стр.)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1000 бр. книги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3960.00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5.3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 и отпечатване на Сборник с добри практики (600 бр. по 150 стр.)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600 бр. 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2376.00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5.4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Предпечатна подготовка и отпечатване на Изследване на перспективите за внедряване на CAF (600 бр. по 150 стр.)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600 бр. 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2376.00 лв..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Дейност 6: „Дейности за информация и комуникация“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1D3F1E">
              <w:rPr>
                <w:rFonts w:ascii="Times New Roman" w:hAnsi="Times New Roman"/>
                <w:b/>
                <w:lang w:val="bg-BG"/>
              </w:rPr>
              <w:t>4506.66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6.1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Изготвяне и отпечатване на банери</w:t>
            </w:r>
            <w:r>
              <w:rPr>
                <w:rFonts w:ascii="Times New Roman" w:hAnsi="Times New Roman"/>
                <w:lang w:val="bg-BG"/>
              </w:rPr>
              <w:t xml:space="preserve"> с размери 80/200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3 бр.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1080.00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6.2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E30599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Изготвяне и отпечатване на плакати</w:t>
            </w:r>
            <w:r>
              <w:rPr>
                <w:rFonts w:ascii="Times New Roman" w:hAnsi="Times New Roman"/>
                <w:lang w:val="bg-BG"/>
              </w:rPr>
              <w:t xml:space="preserve"> с размери 50/70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200 бр.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1000.00 лв..</w:t>
            </w:r>
          </w:p>
        </w:tc>
      </w:tr>
      <w:tr w:rsidR="00992090" w:rsidRPr="004D7F0D" w:rsidTr="00992090">
        <w:tc>
          <w:tcPr>
            <w:tcW w:w="5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6.3</w:t>
            </w:r>
          </w:p>
        </w:tc>
        <w:tc>
          <w:tcPr>
            <w:tcW w:w="594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 xml:space="preserve">Изготвяне и отпечатване на брошури </w:t>
            </w:r>
            <w:r>
              <w:rPr>
                <w:rFonts w:ascii="Times New Roman" w:hAnsi="Times New Roman"/>
                <w:lang w:val="bg-BG"/>
              </w:rPr>
              <w:t>в обем  50 стр.</w:t>
            </w:r>
            <w:r w:rsidRPr="001D3F1E">
              <w:rPr>
                <w:rFonts w:ascii="Times New Roman" w:hAnsi="Times New Roman"/>
                <w:lang w:val="bg-BG"/>
              </w:rPr>
              <w:t xml:space="preserve"> за популяризиране на дейностите по проекта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200 бр.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1200.00 лв.</w:t>
            </w:r>
          </w:p>
        </w:tc>
      </w:tr>
      <w:tr w:rsidR="00992090" w:rsidRPr="001D3F1E" w:rsidTr="00992090">
        <w:tc>
          <w:tcPr>
            <w:tcW w:w="540" w:type="dxa"/>
            <w:shd w:val="clear" w:color="auto" w:fill="F2F2F2"/>
          </w:tcPr>
          <w:p w:rsidR="00992090" w:rsidRPr="00430877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430877">
              <w:rPr>
                <w:rFonts w:ascii="Times New Roman" w:hAnsi="Times New Roman"/>
                <w:lang w:val="bg-BG"/>
              </w:rPr>
              <w:t>6.4</w:t>
            </w:r>
          </w:p>
        </w:tc>
        <w:tc>
          <w:tcPr>
            <w:tcW w:w="5940" w:type="dxa"/>
            <w:shd w:val="clear" w:color="auto" w:fill="F2F2F2"/>
          </w:tcPr>
          <w:p w:rsidR="00992090" w:rsidRPr="00430877" w:rsidRDefault="00992090" w:rsidP="00330C3F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430877">
              <w:rPr>
                <w:rFonts w:ascii="Times New Roman" w:hAnsi="Times New Roman"/>
                <w:lang w:val="bg-BG"/>
              </w:rPr>
              <w:t>Изготвяне и отпечатване на дипляни  за популяризиране на дейностите по проекта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500 бр.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1166.66 лв.</w:t>
            </w:r>
          </w:p>
        </w:tc>
      </w:tr>
      <w:tr w:rsidR="00992090" w:rsidRPr="004D7F0D" w:rsidTr="00992090">
        <w:tc>
          <w:tcPr>
            <w:tcW w:w="540" w:type="dxa"/>
            <w:shd w:val="clear" w:color="auto" w:fill="F2F2F2"/>
          </w:tcPr>
          <w:p w:rsidR="00992090" w:rsidRPr="00430877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430877">
              <w:rPr>
                <w:rFonts w:ascii="Times New Roman" w:hAnsi="Times New Roman"/>
                <w:lang w:val="bg-BG"/>
              </w:rPr>
              <w:t>6.5</w:t>
            </w:r>
          </w:p>
        </w:tc>
        <w:tc>
          <w:tcPr>
            <w:tcW w:w="5940" w:type="dxa"/>
            <w:shd w:val="clear" w:color="auto" w:fill="F2F2F2"/>
          </w:tcPr>
          <w:p w:rsidR="00992090" w:rsidRPr="00430877" w:rsidRDefault="00992090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430877">
              <w:rPr>
                <w:rFonts w:ascii="Times New Roman" w:hAnsi="Times New Roman"/>
                <w:lang w:val="bg-BG"/>
              </w:rPr>
              <w:t xml:space="preserve">Изработване на информационни табели с размери </w:t>
            </w:r>
            <w:r w:rsidRPr="00430877">
              <w:rPr>
                <w:rFonts w:ascii="Times New Roman" w:hAnsi="Times New Roman"/>
              </w:rPr>
              <w:t>50/70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430877">
              <w:rPr>
                <w:rFonts w:ascii="Times New Roman" w:hAnsi="Times New Roman"/>
                <w:lang w:val="bg-BG"/>
              </w:rPr>
              <w:t>за оповестяване на проекта</w:t>
            </w:r>
          </w:p>
        </w:tc>
        <w:tc>
          <w:tcPr>
            <w:tcW w:w="162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2 бр.</w:t>
            </w:r>
          </w:p>
        </w:tc>
        <w:tc>
          <w:tcPr>
            <w:tcW w:w="1710" w:type="dxa"/>
            <w:shd w:val="clear" w:color="auto" w:fill="F2F2F2"/>
          </w:tcPr>
          <w:p w:rsidR="00992090" w:rsidRPr="001D3F1E" w:rsidRDefault="00992090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1D3F1E">
              <w:rPr>
                <w:rFonts w:ascii="Times New Roman" w:hAnsi="Times New Roman"/>
                <w:lang w:val="bg-BG"/>
              </w:rPr>
              <w:t>60.00 лв.</w:t>
            </w:r>
          </w:p>
        </w:tc>
      </w:tr>
      <w:tr w:rsidR="003E5A14" w:rsidRPr="004D7F0D" w:rsidTr="00992090">
        <w:tc>
          <w:tcPr>
            <w:tcW w:w="540" w:type="dxa"/>
            <w:shd w:val="clear" w:color="auto" w:fill="F2F2F2"/>
          </w:tcPr>
          <w:p w:rsidR="003E5A14" w:rsidRPr="00430877" w:rsidRDefault="003E5A14" w:rsidP="001D3F1E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940" w:type="dxa"/>
            <w:shd w:val="clear" w:color="auto" w:fill="F2F2F2"/>
          </w:tcPr>
          <w:p w:rsidR="003E5A14" w:rsidRPr="003E5A14" w:rsidRDefault="003E5A14" w:rsidP="003E5A1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bg-BG"/>
              </w:rPr>
            </w:pPr>
            <w:r w:rsidRPr="003E5A14">
              <w:rPr>
                <w:rFonts w:ascii="Times New Roman" w:hAnsi="Times New Roman"/>
                <w:b/>
                <w:lang w:val="bg-BG"/>
              </w:rPr>
              <w:t>Обща сума без ДДС</w:t>
            </w:r>
          </w:p>
        </w:tc>
        <w:tc>
          <w:tcPr>
            <w:tcW w:w="1620" w:type="dxa"/>
            <w:shd w:val="clear" w:color="auto" w:fill="F2F2F2"/>
          </w:tcPr>
          <w:p w:rsidR="003E5A14" w:rsidRPr="001D3F1E" w:rsidRDefault="003E5A14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10" w:type="dxa"/>
            <w:shd w:val="clear" w:color="auto" w:fill="F2F2F2"/>
          </w:tcPr>
          <w:p w:rsidR="003E5A14" w:rsidRPr="001D3F1E" w:rsidRDefault="007646E3" w:rsidP="001D3F1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20 792.65</w:t>
            </w:r>
            <w:bookmarkStart w:id="0" w:name="_GoBack"/>
            <w:bookmarkEnd w:id="0"/>
            <w:r w:rsidR="003E5A14" w:rsidRPr="009753F6">
              <w:rPr>
                <w:rFonts w:ascii="Times New Roman" w:hAnsi="Times New Roman"/>
                <w:b/>
                <w:lang w:val="bg-BG"/>
              </w:rPr>
              <w:t xml:space="preserve"> лв</w:t>
            </w:r>
            <w:r w:rsidR="003E5A14" w:rsidRPr="009753F6">
              <w:rPr>
                <w:rFonts w:ascii="Times New Roman" w:hAnsi="Times New Roman"/>
                <w:lang w:val="bg-BG"/>
              </w:rPr>
              <w:t>.</w:t>
            </w:r>
          </w:p>
        </w:tc>
      </w:tr>
    </w:tbl>
    <w:p w:rsidR="00D67DDC" w:rsidRDefault="00D67DDC" w:rsidP="003A5F9E">
      <w:pPr>
        <w:ind w:left="426"/>
        <w:jc w:val="both"/>
        <w:rPr>
          <w:rFonts w:ascii="Times New Roman" w:hAnsi="Times New Roman"/>
          <w:lang w:val="bg-BG"/>
        </w:rPr>
      </w:pPr>
    </w:p>
    <w:p w:rsidR="00D67DDC" w:rsidRDefault="00D67DDC" w:rsidP="003A5F9E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lang w:val="bg-BG"/>
        </w:rPr>
      </w:pPr>
      <w:r w:rsidRPr="003E2570">
        <w:rPr>
          <w:rFonts w:ascii="Times New Roman" w:hAnsi="Times New Roman"/>
          <w:b/>
          <w:lang w:val="bg-BG"/>
        </w:rPr>
        <w:t>Изисквания към изпълнителя</w:t>
      </w:r>
    </w:p>
    <w:p w:rsidR="00D67DDC" w:rsidRDefault="00D67DDC" w:rsidP="003A5F9E">
      <w:pPr>
        <w:ind w:left="426"/>
        <w:jc w:val="both"/>
        <w:rPr>
          <w:rFonts w:ascii="Times New Roman" w:hAnsi="Times New Roman"/>
          <w:lang w:val="bg-BG"/>
        </w:rPr>
      </w:pPr>
    </w:p>
    <w:p w:rsidR="00D67DDC" w:rsidRDefault="00D67DDC" w:rsidP="000C3DE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Изисквания за отпечатване и изготвяне на обучителните материали:</w:t>
      </w:r>
    </w:p>
    <w:p w:rsidR="00D67DDC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Картонени папки във формат А4 (в които свободно да се събират до 50 листа печатни материали), печат 4 + 0, картон 300 гр., едностранен ламинат.</w:t>
      </w:r>
      <w:r w:rsidRPr="00374E23">
        <w:rPr>
          <w:rFonts w:ascii="Times New Roman" w:hAnsi="Times New Roman"/>
          <w:lang w:val="bg-BG"/>
        </w:rPr>
        <w:t xml:space="preserve"> </w:t>
      </w:r>
    </w:p>
    <w:p w:rsidR="00D67DDC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Презентационни материали във формат А4</w:t>
      </w:r>
    </w:p>
    <w:p w:rsidR="00D67DDC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Химикалки </w:t>
      </w:r>
      <w:r w:rsidR="00073675">
        <w:rPr>
          <w:rFonts w:ascii="Times New Roman" w:hAnsi="Times New Roman"/>
          <w:lang w:val="bg-BG"/>
        </w:rPr>
        <w:t>–</w:t>
      </w:r>
      <w:r>
        <w:rPr>
          <w:rFonts w:ascii="Times New Roman" w:hAnsi="Times New Roman"/>
          <w:lang w:val="bg-BG"/>
        </w:rPr>
        <w:t xml:space="preserve"> </w:t>
      </w:r>
      <w:r w:rsidR="00073675">
        <w:rPr>
          <w:rFonts w:ascii="Times New Roman" w:hAnsi="Times New Roman"/>
          <w:lang w:val="bg-BG"/>
        </w:rPr>
        <w:t>дизайн, поставяне на визуализация относно проекта и доставка. Печат на лого и текст 4 цвята.</w:t>
      </w:r>
    </w:p>
    <w:p w:rsidR="00D67DDC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Анкетни карти </w:t>
      </w:r>
      <w:r w:rsidR="00073675">
        <w:rPr>
          <w:rFonts w:ascii="Times New Roman" w:hAnsi="Times New Roman"/>
          <w:lang w:val="bg-BG"/>
        </w:rPr>
        <w:t>–</w:t>
      </w:r>
      <w:r>
        <w:rPr>
          <w:rFonts w:ascii="Times New Roman" w:hAnsi="Times New Roman"/>
          <w:lang w:val="bg-BG"/>
        </w:rPr>
        <w:t xml:space="preserve"> </w:t>
      </w:r>
      <w:r w:rsidR="00073675">
        <w:rPr>
          <w:rFonts w:ascii="Times New Roman" w:hAnsi="Times New Roman"/>
          <w:lang w:val="bg-BG"/>
        </w:rPr>
        <w:t>образец на анкетната карта ще бъде предоставен на Изпълнителя от Възложителя.</w:t>
      </w:r>
    </w:p>
    <w:p w:rsidR="00D67DDC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Сертификати </w:t>
      </w:r>
      <w:r w:rsidR="00213D6A">
        <w:rPr>
          <w:rFonts w:ascii="Times New Roman" w:hAnsi="Times New Roman"/>
          <w:lang w:val="bg-BG"/>
        </w:rPr>
        <w:t xml:space="preserve">за обученията + </w:t>
      </w:r>
      <w:r>
        <w:rPr>
          <w:rFonts w:ascii="Times New Roman" w:hAnsi="Times New Roman"/>
          <w:lang w:val="bg-BG"/>
        </w:rPr>
        <w:t xml:space="preserve">сертификата за „Ефективен </w:t>
      </w:r>
      <w:r>
        <w:rPr>
          <w:rFonts w:ascii="Times New Roman" w:hAnsi="Times New Roman"/>
        </w:rPr>
        <w:t>CAF</w:t>
      </w:r>
      <w:r w:rsidRPr="00D167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bg-BG"/>
        </w:rPr>
        <w:t>потребител“</w:t>
      </w:r>
      <w:r w:rsidR="00213D6A">
        <w:rPr>
          <w:rFonts w:ascii="Times New Roman" w:hAnsi="Times New Roman"/>
          <w:lang w:val="bg-BG"/>
        </w:rPr>
        <w:t xml:space="preserve"> – </w:t>
      </w:r>
      <w:r w:rsidR="000C7C20">
        <w:rPr>
          <w:rFonts w:ascii="Times New Roman" w:hAnsi="Times New Roman"/>
          <w:lang w:val="bg-BG"/>
        </w:rPr>
        <w:t>перлен картон, 250 гр.</w:t>
      </w:r>
      <w:r w:rsidR="00213D6A">
        <w:rPr>
          <w:rFonts w:ascii="Times New Roman" w:hAnsi="Times New Roman"/>
          <w:lang w:val="bg-BG"/>
        </w:rPr>
        <w:t>, формат А4, печат 4 + 0.</w:t>
      </w:r>
    </w:p>
    <w:p w:rsidR="00E30599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 w:rsidRPr="000C3DE1">
        <w:rPr>
          <w:rFonts w:ascii="Times New Roman" w:hAnsi="Times New Roman"/>
          <w:lang w:val="bg-BG"/>
        </w:rPr>
        <w:t>Сборник с добри практики</w:t>
      </w:r>
      <w:r>
        <w:rPr>
          <w:rFonts w:ascii="Times New Roman" w:hAnsi="Times New Roman"/>
          <w:lang w:val="bg-BG"/>
        </w:rPr>
        <w:t xml:space="preserve"> </w:t>
      </w:r>
      <w:r w:rsidR="00E30599">
        <w:rPr>
          <w:rFonts w:ascii="Times New Roman" w:hAnsi="Times New Roman"/>
          <w:lang w:val="bg-BG"/>
        </w:rPr>
        <w:t>–</w:t>
      </w:r>
      <w:r>
        <w:rPr>
          <w:rFonts w:ascii="Times New Roman" w:hAnsi="Times New Roman"/>
          <w:lang w:val="bg-BG"/>
        </w:rPr>
        <w:t xml:space="preserve"> </w:t>
      </w:r>
      <w:r w:rsidR="00E30599">
        <w:rPr>
          <w:rFonts w:ascii="Times New Roman" w:hAnsi="Times New Roman"/>
          <w:lang w:val="bg-BG"/>
        </w:rPr>
        <w:t>тираж 600, 150 стр., формат А4, тяло печат 4 + 4</w:t>
      </w:r>
      <w:r w:rsidR="00002763">
        <w:rPr>
          <w:rFonts w:ascii="Times New Roman" w:hAnsi="Times New Roman"/>
          <w:lang w:val="bg-BG"/>
        </w:rPr>
        <w:t>,</w:t>
      </w:r>
      <w:r w:rsidR="00E30599">
        <w:rPr>
          <w:rFonts w:ascii="Times New Roman" w:hAnsi="Times New Roman"/>
          <w:lang w:val="bg-BG"/>
        </w:rPr>
        <w:t xml:space="preserve"> </w:t>
      </w:r>
    </w:p>
    <w:p w:rsidR="00D67DDC" w:rsidRDefault="00E30599" w:rsidP="00D167E1">
      <w:pPr>
        <w:pStyle w:val="ListParagraph"/>
        <w:ind w:left="168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80 гр. офсет, корица 4 + 0</w:t>
      </w:r>
      <w:r w:rsidR="00002763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170 гр., гланц, телчета.</w:t>
      </w:r>
    </w:p>
    <w:p w:rsidR="00D67DDC" w:rsidRPr="00E30599" w:rsidRDefault="00D67DDC" w:rsidP="00E3059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 w:rsidRPr="000C3DE1">
        <w:rPr>
          <w:rFonts w:ascii="Times New Roman" w:hAnsi="Times New Roman"/>
          <w:lang w:val="bg-BG"/>
        </w:rPr>
        <w:t>Изследване на перспективите за внедряване на CAF</w:t>
      </w:r>
      <w:r>
        <w:rPr>
          <w:rFonts w:ascii="Times New Roman" w:hAnsi="Times New Roman"/>
          <w:lang w:val="bg-BG"/>
        </w:rPr>
        <w:t xml:space="preserve"> - </w:t>
      </w:r>
      <w:r w:rsidR="00E30599" w:rsidRPr="00E30599">
        <w:rPr>
          <w:rFonts w:ascii="Times New Roman" w:hAnsi="Times New Roman"/>
          <w:lang w:val="bg-BG"/>
        </w:rPr>
        <w:t>тираж 600, 150 стр., формат А4, тяло печат 4 + 4</w:t>
      </w:r>
      <w:r w:rsidR="00002763">
        <w:rPr>
          <w:rFonts w:ascii="Times New Roman" w:hAnsi="Times New Roman"/>
          <w:lang w:val="bg-BG"/>
        </w:rPr>
        <w:t>,</w:t>
      </w:r>
      <w:r w:rsidR="00E30599" w:rsidRPr="00E30599">
        <w:rPr>
          <w:rFonts w:ascii="Times New Roman" w:hAnsi="Times New Roman"/>
          <w:lang w:val="bg-BG"/>
        </w:rPr>
        <w:t xml:space="preserve"> 80 гр. офсет, корица 4 + 0</w:t>
      </w:r>
      <w:r w:rsidR="00002763">
        <w:rPr>
          <w:rFonts w:ascii="Times New Roman" w:hAnsi="Times New Roman"/>
          <w:lang w:val="bg-BG"/>
        </w:rPr>
        <w:t>,</w:t>
      </w:r>
      <w:r w:rsidR="00E30599" w:rsidRPr="00E30599">
        <w:rPr>
          <w:rFonts w:ascii="Times New Roman" w:hAnsi="Times New Roman"/>
          <w:lang w:val="bg-BG"/>
        </w:rPr>
        <w:t xml:space="preserve"> 170 гр., гланц, телчета</w:t>
      </w:r>
      <w:r w:rsidR="00E30599">
        <w:rPr>
          <w:rFonts w:ascii="Times New Roman" w:hAnsi="Times New Roman"/>
          <w:lang w:val="bg-BG"/>
        </w:rPr>
        <w:t>.</w:t>
      </w:r>
    </w:p>
    <w:p w:rsidR="009753F6" w:rsidRPr="00D167E1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>Банери</w:t>
      </w:r>
      <w:r w:rsidR="009753F6">
        <w:rPr>
          <w:rFonts w:ascii="Times New Roman" w:hAnsi="Times New Roman"/>
        </w:rPr>
        <w:t xml:space="preserve"> – </w:t>
      </w:r>
      <w:r w:rsidR="009753F6">
        <w:rPr>
          <w:rFonts w:ascii="Times New Roman" w:hAnsi="Times New Roman"/>
          <w:lang w:val="bg-BG"/>
        </w:rPr>
        <w:t>те</w:t>
      </w:r>
      <w:r w:rsidR="00073675">
        <w:rPr>
          <w:rFonts w:ascii="Times New Roman" w:hAnsi="Times New Roman"/>
          <w:lang w:val="bg-BG"/>
        </w:rPr>
        <w:t xml:space="preserve">кстът, който включват банерите </w:t>
      </w:r>
      <w:r w:rsidR="009753F6">
        <w:rPr>
          <w:rFonts w:ascii="Times New Roman" w:hAnsi="Times New Roman"/>
          <w:lang w:val="bg-BG"/>
        </w:rPr>
        <w:t>ще бъде предоставен от Възложителя. Размер на банера – 80/200 на винил, висока резолюция с поставяне (метални стойки)</w:t>
      </w:r>
    </w:p>
    <w:p w:rsidR="009753F6" w:rsidRDefault="009753F6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</w:t>
      </w:r>
      <w:r w:rsidR="00D67DDC">
        <w:rPr>
          <w:rFonts w:ascii="Times New Roman" w:hAnsi="Times New Roman"/>
          <w:lang w:val="bg-BG"/>
        </w:rPr>
        <w:t xml:space="preserve">лакати </w:t>
      </w:r>
      <w:r w:rsidR="00213D6A">
        <w:rPr>
          <w:rFonts w:ascii="Times New Roman" w:hAnsi="Times New Roman"/>
          <w:lang w:val="bg-BG"/>
        </w:rPr>
        <w:t>– размер 50/70</w:t>
      </w:r>
      <w:r>
        <w:rPr>
          <w:rFonts w:ascii="Times New Roman" w:hAnsi="Times New Roman"/>
          <w:lang w:val="bg-BG"/>
        </w:rPr>
        <w:t xml:space="preserve"> </w:t>
      </w:r>
    </w:p>
    <w:p w:rsidR="00073675" w:rsidRPr="00D167E1" w:rsidRDefault="00073675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</w:t>
      </w:r>
      <w:r w:rsidR="00D67DDC">
        <w:rPr>
          <w:rFonts w:ascii="Times New Roman" w:hAnsi="Times New Roman"/>
          <w:lang w:val="bg-BG"/>
        </w:rPr>
        <w:t>рошури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bg-BG"/>
        </w:rPr>
        <w:t xml:space="preserve">текстът на брошурата ще бъде предоставен от Възложителя, като Изпълнителят трябва да изготви предпечат и Възложителят да го одобри. </w:t>
      </w:r>
      <w:r w:rsidR="00A560D7">
        <w:rPr>
          <w:rFonts w:ascii="Times New Roman" w:hAnsi="Times New Roman"/>
          <w:lang w:val="bg-BG"/>
        </w:rPr>
        <w:t>Формат</w:t>
      </w:r>
      <w:r>
        <w:rPr>
          <w:rFonts w:ascii="Times New Roman" w:hAnsi="Times New Roman"/>
          <w:lang w:val="bg-BG"/>
        </w:rPr>
        <w:t xml:space="preserve"> А5, корица 200 гр. гланц, печат 4 + 4, телчета.</w:t>
      </w:r>
    </w:p>
    <w:p w:rsidR="00073675" w:rsidRDefault="00D67DDC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073675">
        <w:rPr>
          <w:rFonts w:ascii="Times New Roman" w:hAnsi="Times New Roman"/>
          <w:lang w:val="bg-BG"/>
        </w:rPr>
        <w:t>Д</w:t>
      </w:r>
      <w:r>
        <w:rPr>
          <w:rFonts w:ascii="Times New Roman" w:hAnsi="Times New Roman"/>
          <w:lang w:val="bg-BG"/>
        </w:rPr>
        <w:t>ипляни</w:t>
      </w:r>
      <w:r w:rsidR="00073675">
        <w:rPr>
          <w:rFonts w:ascii="Times New Roman" w:hAnsi="Times New Roman"/>
          <w:lang w:val="bg-BG"/>
        </w:rPr>
        <w:t xml:space="preserve"> - </w:t>
      </w:r>
      <w:r w:rsidR="00073675" w:rsidRPr="00073675">
        <w:rPr>
          <w:rFonts w:ascii="Times New Roman" w:hAnsi="Times New Roman"/>
          <w:lang w:val="bg-BG"/>
        </w:rPr>
        <w:t xml:space="preserve">текстът на брошурата ще бъде предоставен от Възложителя, като Изпълнителят трябва да изготви предпечат и Възложителят да го одобри. </w:t>
      </w:r>
      <w:r w:rsidR="00A560D7">
        <w:rPr>
          <w:rFonts w:ascii="Times New Roman" w:hAnsi="Times New Roman"/>
          <w:lang w:val="bg-BG"/>
        </w:rPr>
        <w:t>Формат</w:t>
      </w:r>
      <w:r w:rsidR="00073675">
        <w:rPr>
          <w:rFonts w:ascii="Times New Roman" w:hAnsi="Times New Roman"/>
          <w:lang w:val="bg-BG"/>
        </w:rPr>
        <w:t xml:space="preserve"> А4, печат 4 + 4, гланц 115 гр., 2 гънки</w:t>
      </w:r>
    </w:p>
    <w:p w:rsidR="00D67DDC" w:rsidRPr="00430877" w:rsidRDefault="00073675" w:rsidP="000C3DE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bg-BG"/>
        </w:rPr>
      </w:pPr>
      <w:r w:rsidRPr="00430877">
        <w:rPr>
          <w:rFonts w:ascii="Times New Roman" w:hAnsi="Times New Roman"/>
          <w:lang w:val="bg-BG"/>
        </w:rPr>
        <w:t>И</w:t>
      </w:r>
      <w:r w:rsidR="00D67DDC" w:rsidRPr="00430877">
        <w:rPr>
          <w:rFonts w:ascii="Times New Roman" w:hAnsi="Times New Roman"/>
          <w:lang w:val="bg-BG"/>
        </w:rPr>
        <w:t>нформационни табели</w:t>
      </w:r>
      <w:r w:rsidRPr="00430877">
        <w:rPr>
          <w:rFonts w:ascii="Times New Roman" w:hAnsi="Times New Roman"/>
          <w:lang w:val="bg-BG"/>
        </w:rPr>
        <w:t xml:space="preserve"> </w:t>
      </w:r>
      <w:r w:rsidR="00213D6A" w:rsidRPr="00430877">
        <w:rPr>
          <w:rFonts w:ascii="Times New Roman" w:hAnsi="Times New Roman"/>
          <w:lang w:val="bg-BG"/>
        </w:rPr>
        <w:t>–</w:t>
      </w:r>
      <w:r w:rsidRPr="00430877">
        <w:rPr>
          <w:rFonts w:ascii="Times New Roman" w:hAnsi="Times New Roman"/>
          <w:lang w:val="bg-BG"/>
        </w:rPr>
        <w:t xml:space="preserve"> </w:t>
      </w:r>
      <w:r w:rsidR="00330C3F" w:rsidRPr="00430877">
        <w:rPr>
          <w:rFonts w:ascii="Times New Roman" w:hAnsi="Times New Roman"/>
          <w:lang w:val="bg-BG"/>
        </w:rPr>
        <w:t>в</w:t>
      </w:r>
      <w:r w:rsidR="00A560D7">
        <w:rPr>
          <w:rFonts w:ascii="Times New Roman" w:hAnsi="Times New Roman"/>
          <w:lang w:val="bg-BG"/>
        </w:rPr>
        <w:t xml:space="preserve"> размер</w:t>
      </w:r>
      <w:r w:rsidR="00330C3F" w:rsidRPr="00430877">
        <w:rPr>
          <w:rFonts w:ascii="Times New Roman" w:hAnsi="Times New Roman"/>
          <w:lang w:val="bg-BG"/>
        </w:rPr>
        <w:t xml:space="preserve"> 50/70 </w:t>
      </w:r>
      <w:r w:rsidR="00213D6A" w:rsidRPr="00430877">
        <w:rPr>
          <w:rFonts w:ascii="Times New Roman" w:hAnsi="Times New Roman"/>
          <w:lang w:val="bg-BG"/>
        </w:rPr>
        <w:t xml:space="preserve">от </w:t>
      </w:r>
      <w:r w:rsidR="00213D6A" w:rsidRPr="00430877">
        <w:rPr>
          <w:rFonts w:ascii="Times New Roman" w:hAnsi="Times New Roman"/>
        </w:rPr>
        <w:t>PVC</w:t>
      </w:r>
    </w:p>
    <w:p w:rsidR="00D67DDC" w:rsidRDefault="00D67DDC" w:rsidP="00D167E1">
      <w:pPr>
        <w:pStyle w:val="ListParagraph"/>
        <w:ind w:firstLine="600"/>
        <w:jc w:val="both"/>
        <w:rPr>
          <w:rFonts w:ascii="Times New Roman" w:hAnsi="Times New Roman"/>
          <w:lang w:val="bg-BG"/>
        </w:rPr>
      </w:pPr>
    </w:p>
    <w:p w:rsidR="00D67DDC" w:rsidRDefault="00D67DDC" w:rsidP="00D167E1">
      <w:pPr>
        <w:pStyle w:val="ListParagraph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Всички гореописани материали следва да съдържат текстовата и визуална информация и да отговарят на всички изисквания по отношение на визия, цветност, пропорции и т.н. описани в Единния наръчник на бенефиц</w:t>
      </w:r>
      <w:r w:rsidR="006635F7">
        <w:rPr>
          <w:rFonts w:ascii="Times New Roman" w:hAnsi="Times New Roman"/>
          <w:lang w:val="bg-BG"/>
        </w:rPr>
        <w:t>и</w:t>
      </w:r>
      <w:r>
        <w:rPr>
          <w:rFonts w:ascii="Times New Roman" w:hAnsi="Times New Roman"/>
          <w:lang w:val="bg-BG"/>
        </w:rPr>
        <w:t>ента за прилагане на правилата за информация и комуникация 2014-2020 г</w:t>
      </w:r>
      <w:r w:rsidR="000C7C20">
        <w:rPr>
          <w:rFonts w:ascii="Times New Roman" w:hAnsi="Times New Roman"/>
          <w:lang w:val="bg-BG"/>
        </w:rPr>
        <w:t>.</w:t>
      </w:r>
    </w:p>
    <w:p w:rsidR="00D67DDC" w:rsidRDefault="00D67DDC" w:rsidP="00877E4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 w:rsidRPr="00C57553">
        <w:rPr>
          <w:rFonts w:ascii="Times New Roman" w:hAnsi="Times New Roman"/>
          <w:lang w:val="bg-BG"/>
        </w:rPr>
        <w:t xml:space="preserve">Изпълнителят е длъжен да подготви дизайн и предпечатна версия на обучителните материали, </w:t>
      </w:r>
      <w:r>
        <w:rPr>
          <w:rFonts w:ascii="Times New Roman" w:hAnsi="Times New Roman"/>
          <w:lang w:val="bg-BG"/>
        </w:rPr>
        <w:t xml:space="preserve">книги, сборници, изследвания, </w:t>
      </w:r>
      <w:r w:rsidRPr="00C57553">
        <w:rPr>
          <w:rFonts w:ascii="Times New Roman" w:hAnsi="Times New Roman"/>
          <w:lang w:val="bg-BG"/>
        </w:rPr>
        <w:t xml:space="preserve">които Възложителят </w:t>
      </w:r>
      <w:r>
        <w:rPr>
          <w:rFonts w:ascii="Times New Roman" w:hAnsi="Times New Roman"/>
          <w:lang w:val="bg-BG"/>
        </w:rPr>
        <w:t xml:space="preserve">ще трябва </w:t>
      </w:r>
      <w:r w:rsidRPr="00C57553">
        <w:rPr>
          <w:rFonts w:ascii="Times New Roman" w:hAnsi="Times New Roman"/>
          <w:lang w:val="bg-BG"/>
        </w:rPr>
        <w:t>да одобри</w:t>
      </w:r>
      <w:r>
        <w:rPr>
          <w:rFonts w:ascii="Times New Roman" w:hAnsi="Times New Roman"/>
          <w:lang w:val="bg-BG"/>
        </w:rPr>
        <w:t>.</w:t>
      </w:r>
    </w:p>
    <w:p w:rsidR="00D67DDC" w:rsidRDefault="00D67DDC" w:rsidP="00877E4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Доставката на отпечатаните обучителни материали, книги, сборници, изследвания ще се извършва в сградата на ИПА в гр. София, ул. Аксаков 1, както следва:</w:t>
      </w:r>
    </w:p>
    <w:p w:rsidR="00D67DDC" w:rsidRDefault="00D67DDC" w:rsidP="00877E4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срок не по-късно от 20 дни преди датата на доставка Възложителят представя на Изпълнителя материала за отпечатване</w:t>
      </w:r>
    </w:p>
    <w:p w:rsidR="00D67DDC" w:rsidRDefault="00D67DDC" w:rsidP="00877E4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срок от 2 дни от получаването му Изпълнителят трябва да представи дизайн и п</w:t>
      </w:r>
      <w:r w:rsidR="006635F7">
        <w:rPr>
          <w:rFonts w:ascii="Times New Roman" w:hAnsi="Times New Roman"/>
          <w:lang w:val="bg-BG"/>
        </w:rPr>
        <w:t>р</w:t>
      </w:r>
      <w:r>
        <w:rPr>
          <w:rFonts w:ascii="Times New Roman" w:hAnsi="Times New Roman"/>
          <w:lang w:val="bg-BG"/>
        </w:rPr>
        <w:t>едпечат</w:t>
      </w:r>
    </w:p>
    <w:p w:rsidR="00D67DDC" w:rsidRDefault="00D67DDC" w:rsidP="00877E4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В срок от 2 дни Възложителят одобрява дизайна и предпечатната версия или дава забележки и предложения за промени, които Изпълнителят в срок от 2 дни трябва да отстрани и да ги представи за одобрение на Възложителя. </w:t>
      </w:r>
    </w:p>
    <w:p w:rsidR="00D67DDC" w:rsidRDefault="00D67DDC" w:rsidP="00B45DD2">
      <w:pPr>
        <w:numPr>
          <w:ilvl w:val="0"/>
          <w:numId w:val="1"/>
        </w:numPr>
        <w:shd w:val="clear" w:color="auto" w:fill="8DB3E2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Изисквания за приемане на изпълнението и отчитане на дейностите</w:t>
      </w:r>
    </w:p>
    <w:p w:rsidR="00D67DDC" w:rsidRPr="00B45DD2" w:rsidRDefault="00D67DDC" w:rsidP="00B45DD2">
      <w:pPr>
        <w:rPr>
          <w:rFonts w:ascii="Times New Roman" w:hAnsi="Times New Roman"/>
          <w:lang w:val="bg-BG"/>
        </w:rPr>
      </w:pPr>
    </w:p>
    <w:p w:rsidR="00D67DDC" w:rsidRDefault="00D67DDC" w:rsidP="00877E4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bg-BG"/>
        </w:rPr>
      </w:pPr>
      <w:r w:rsidRPr="00B45DD2">
        <w:rPr>
          <w:rFonts w:ascii="Times New Roman" w:hAnsi="Times New Roman"/>
          <w:lang w:val="bg-BG"/>
        </w:rPr>
        <w:t>Възложителят има право да прегледа и да провери отпечатаните и доставени материали. Когато изработеното се отклонява от изискванията на Възложителя, Изпълнителя</w:t>
      </w:r>
      <w:r>
        <w:rPr>
          <w:rFonts w:ascii="Times New Roman" w:hAnsi="Times New Roman"/>
          <w:lang w:val="bg-BG"/>
        </w:rPr>
        <w:t>т</w:t>
      </w:r>
      <w:r w:rsidRPr="00B45DD2">
        <w:rPr>
          <w:rFonts w:ascii="Times New Roman" w:hAnsi="Times New Roman"/>
          <w:lang w:val="bg-BG"/>
        </w:rPr>
        <w:t xml:space="preserve"> е длъжен да отстрани за своя сметка констатираните недостатъци в 5</w:t>
      </w:r>
      <w:r>
        <w:rPr>
          <w:rFonts w:ascii="Times New Roman" w:hAnsi="Times New Roman"/>
          <w:lang w:val="bg-BG"/>
        </w:rPr>
        <w:t>-</w:t>
      </w:r>
      <w:r w:rsidRPr="00B45DD2">
        <w:rPr>
          <w:rFonts w:ascii="Times New Roman" w:hAnsi="Times New Roman"/>
          <w:lang w:val="bg-BG"/>
        </w:rPr>
        <w:t xml:space="preserve"> дневен срок от уведомлението за това.</w:t>
      </w:r>
    </w:p>
    <w:p w:rsidR="00D67DDC" w:rsidRPr="00B45DD2" w:rsidRDefault="00D67DDC" w:rsidP="00877E4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Дейности</w:t>
      </w:r>
      <w:r w:rsidR="00992090">
        <w:rPr>
          <w:rFonts w:ascii="Times New Roman" w:hAnsi="Times New Roman"/>
          <w:lang w:val="bg-BG"/>
        </w:rPr>
        <w:t>те</w:t>
      </w:r>
      <w:r>
        <w:rPr>
          <w:rFonts w:ascii="Times New Roman" w:hAnsi="Times New Roman"/>
          <w:lang w:val="bg-BG"/>
        </w:rPr>
        <w:t>, предмет на поръчката, се отчитат с двустранни приемо-предавателни протоколи, подписани от Възложителя и Изпълнителя. След изпълнението на всички дейности и одобрението им от Възложителя, се съставя констативен протокол, подписан от двете страни.</w:t>
      </w:r>
    </w:p>
    <w:p w:rsidR="00D67DDC" w:rsidRDefault="00D67DDC" w:rsidP="00C57553">
      <w:pPr>
        <w:rPr>
          <w:rFonts w:ascii="Times New Roman" w:hAnsi="Times New Roman"/>
          <w:lang w:val="bg-BG"/>
        </w:rPr>
      </w:pPr>
    </w:p>
    <w:p w:rsidR="00D67DDC" w:rsidRPr="00C57553" w:rsidRDefault="00D67DDC" w:rsidP="00C57553">
      <w:pPr>
        <w:rPr>
          <w:rFonts w:ascii="Times New Roman" w:hAnsi="Times New Roman"/>
          <w:lang w:val="bg-BG"/>
        </w:rPr>
      </w:pPr>
    </w:p>
    <w:sectPr w:rsidR="00D67DDC" w:rsidRPr="00C57553" w:rsidSect="00941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57A"/>
    <w:multiLevelType w:val="hybridMultilevel"/>
    <w:tmpl w:val="474C890E"/>
    <w:lvl w:ilvl="0" w:tplc="0152FCAE">
      <w:start w:val="5408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71F46C1"/>
    <w:multiLevelType w:val="hybridMultilevel"/>
    <w:tmpl w:val="3EB89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B460A"/>
    <w:multiLevelType w:val="hybridMultilevel"/>
    <w:tmpl w:val="5DB4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34E61"/>
    <w:multiLevelType w:val="hybridMultilevel"/>
    <w:tmpl w:val="6D16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1CF0"/>
    <w:multiLevelType w:val="hybridMultilevel"/>
    <w:tmpl w:val="DFDE0648"/>
    <w:lvl w:ilvl="0" w:tplc="29C031C6">
      <w:start w:val="540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D93F05"/>
    <w:multiLevelType w:val="hybridMultilevel"/>
    <w:tmpl w:val="8ADA310A"/>
    <w:lvl w:ilvl="0" w:tplc="598EFC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52570D"/>
    <w:multiLevelType w:val="hybridMultilevel"/>
    <w:tmpl w:val="28BE89F2"/>
    <w:lvl w:ilvl="0" w:tplc="8FD2CE9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7">
    <w:nsid w:val="4A003029"/>
    <w:multiLevelType w:val="hybridMultilevel"/>
    <w:tmpl w:val="0ACC8974"/>
    <w:lvl w:ilvl="0" w:tplc="2EFAAE38">
      <w:start w:val="54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A4B35"/>
    <w:multiLevelType w:val="hybridMultilevel"/>
    <w:tmpl w:val="90A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20EED"/>
    <w:multiLevelType w:val="hybridMultilevel"/>
    <w:tmpl w:val="86CCD1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2B"/>
    <w:rsid w:val="00002763"/>
    <w:rsid w:val="00012B08"/>
    <w:rsid w:val="00073675"/>
    <w:rsid w:val="000C3DE1"/>
    <w:rsid w:val="000C7C20"/>
    <w:rsid w:val="000F3022"/>
    <w:rsid w:val="00111DEE"/>
    <w:rsid w:val="00113F73"/>
    <w:rsid w:val="0013200E"/>
    <w:rsid w:val="001B0A56"/>
    <w:rsid w:val="001D3F1E"/>
    <w:rsid w:val="00200747"/>
    <w:rsid w:val="00213D6A"/>
    <w:rsid w:val="00220ECB"/>
    <w:rsid w:val="002341B5"/>
    <w:rsid w:val="00234CDB"/>
    <w:rsid w:val="00242F7A"/>
    <w:rsid w:val="002904F9"/>
    <w:rsid w:val="002C6174"/>
    <w:rsid w:val="00330C3F"/>
    <w:rsid w:val="00335794"/>
    <w:rsid w:val="00347A28"/>
    <w:rsid w:val="0036512E"/>
    <w:rsid w:val="00374E23"/>
    <w:rsid w:val="00391D9A"/>
    <w:rsid w:val="003965F0"/>
    <w:rsid w:val="003A5F9E"/>
    <w:rsid w:val="003E2570"/>
    <w:rsid w:val="003E5A14"/>
    <w:rsid w:val="004230F3"/>
    <w:rsid w:val="00430877"/>
    <w:rsid w:val="004C2EA9"/>
    <w:rsid w:val="004D7F0D"/>
    <w:rsid w:val="00541905"/>
    <w:rsid w:val="005753B1"/>
    <w:rsid w:val="005C2942"/>
    <w:rsid w:val="005F7B61"/>
    <w:rsid w:val="00662073"/>
    <w:rsid w:val="006635F7"/>
    <w:rsid w:val="006B3A6C"/>
    <w:rsid w:val="006C3225"/>
    <w:rsid w:val="006D6F52"/>
    <w:rsid w:val="00730A64"/>
    <w:rsid w:val="007646E3"/>
    <w:rsid w:val="007A5ABA"/>
    <w:rsid w:val="007F2D41"/>
    <w:rsid w:val="007F50C1"/>
    <w:rsid w:val="007F640A"/>
    <w:rsid w:val="008272AB"/>
    <w:rsid w:val="00877E4E"/>
    <w:rsid w:val="00882A69"/>
    <w:rsid w:val="008B142A"/>
    <w:rsid w:val="008C475A"/>
    <w:rsid w:val="009122B5"/>
    <w:rsid w:val="00915D7C"/>
    <w:rsid w:val="009201DB"/>
    <w:rsid w:val="00941425"/>
    <w:rsid w:val="00966850"/>
    <w:rsid w:val="009753F6"/>
    <w:rsid w:val="00992090"/>
    <w:rsid w:val="009E4830"/>
    <w:rsid w:val="009E61D6"/>
    <w:rsid w:val="00A25F47"/>
    <w:rsid w:val="00A46365"/>
    <w:rsid w:val="00A55DF4"/>
    <w:rsid w:val="00A560D7"/>
    <w:rsid w:val="00A6142B"/>
    <w:rsid w:val="00A62933"/>
    <w:rsid w:val="00A95CA9"/>
    <w:rsid w:val="00B433C7"/>
    <w:rsid w:val="00B45DD2"/>
    <w:rsid w:val="00B57811"/>
    <w:rsid w:val="00BA3711"/>
    <w:rsid w:val="00BE7202"/>
    <w:rsid w:val="00C329D8"/>
    <w:rsid w:val="00C57553"/>
    <w:rsid w:val="00D12DFE"/>
    <w:rsid w:val="00D167E1"/>
    <w:rsid w:val="00D51048"/>
    <w:rsid w:val="00D67DDC"/>
    <w:rsid w:val="00D81AA3"/>
    <w:rsid w:val="00DC764C"/>
    <w:rsid w:val="00E01EFC"/>
    <w:rsid w:val="00E30599"/>
    <w:rsid w:val="00F12DFC"/>
    <w:rsid w:val="00F5738C"/>
    <w:rsid w:val="00FA0868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F9E"/>
    <w:pPr>
      <w:ind w:left="720"/>
      <w:contextualSpacing/>
    </w:pPr>
  </w:style>
  <w:style w:type="table" w:styleId="TableGrid">
    <w:name w:val="Table Grid"/>
    <w:basedOn w:val="TableNormal"/>
    <w:uiPriority w:val="99"/>
    <w:rsid w:val="003A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F573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7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573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7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5738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7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5F9E"/>
    <w:pPr>
      <w:ind w:left="720"/>
      <w:contextualSpacing/>
    </w:pPr>
  </w:style>
  <w:style w:type="table" w:styleId="TableGrid">
    <w:name w:val="Table Grid"/>
    <w:basedOn w:val="TableNormal"/>
    <w:uiPriority w:val="99"/>
    <w:rsid w:val="003A5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F573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7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573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73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5738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7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Техническа спецификация</vt:lpstr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 спецификация</dc:title>
  <dc:creator>Snejanka Ribarska</dc:creator>
  <cp:lastModifiedBy>Jan Iliev</cp:lastModifiedBy>
  <cp:revision>2</cp:revision>
  <dcterms:created xsi:type="dcterms:W3CDTF">2016-11-01T12:56:00Z</dcterms:created>
  <dcterms:modified xsi:type="dcterms:W3CDTF">2016-11-01T12:56:00Z</dcterms:modified>
</cp:coreProperties>
</file>